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18A5" w:rsidRDefault="005818A5" w:rsidP="005818A5">
      <w:pPr>
        <w:spacing w:line="700" w:lineRule="exact"/>
        <w:jc w:val="center"/>
        <w:rPr>
          <w:rFonts w:ascii="方正小标宋简体" w:eastAsia="方正小标宋简体" w:cs="仿宋_GB2312"/>
          <w:sz w:val="44"/>
          <w:szCs w:val="44"/>
        </w:rPr>
      </w:pPr>
    </w:p>
    <w:p w:rsidR="005818A5" w:rsidRDefault="005818A5" w:rsidP="005818A5">
      <w:pPr>
        <w:spacing w:line="700" w:lineRule="exact"/>
        <w:jc w:val="center"/>
        <w:rPr>
          <w:rFonts w:ascii="方正小标宋简体" w:eastAsia="方正小标宋简体" w:cs="仿宋_GB2312"/>
          <w:sz w:val="44"/>
          <w:szCs w:val="44"/>
        </w:rPr>
      </w:pPr>
    </w:p>
    <w:p w:rsidR="005818A5" w:rsidRDefault="005818A5" w:rsidP="005818A5">
      <w:pPr>
        <w:spacing w:line="560" w:lineRule="exact"/>
        <w:jc w:val="right"/>
        <w:rPr>
          <w:rFonts w:ascii="仿宋_GB2312" w:eastAsia="仿宋_GB2312" w:hAnsi="宋体" w:cs="仿宋_GB2312"/>
          <w:sz w:val="32"/>
          <w:szCs w:val="32"/>
        </w:rPr>
      </w:pPr>
    </w:p>
    <w:p w:rsidR="005818A5" w:rsidRDefault="005818A5" w:rsidP="005818A5">
      <w:pPr>
        <w:spacing w:line="560" w:lineRule="exact"/>
        <w:jc w:val="right"/>
        <w:rPr>
          <w:rFonts w:ascii="仿宋_GB2312" w:eastAsia="仿宋_GB2312" w:hAnsi="宋体" w:cs="仿宋_GB2312"/>
          <w:sz w:val="32"/>
          <w:szCs w:val="32"/>
        </w:rPr>
      </w:pPr>
    </w:p>
    <w:p w:rsidR="005818A5" w:rsidRDefault="005818A5" w:rsidP="005818A5">
      <w:pPr>
        <w:spacing w:line="560" w:lineRule="exact"/>
        <w:jc w:val="right"/>
        <w:rPr>
          <w:rFonts w:ascii="仿宋_GB2312" w:eastAsia="仿宋_GB2312" w:hAnsi="宋体"/>
          <w:sz w:val="32"/>
          <w:szCs w:val="32"/>
        </w:rPr>
      </w:pPr>
      <w:r>
        <w:rPr>
          <w:rFonts w:ascii="仿宋_GB2312" w:eastAsia="仿宋_GB2312" w:hAnsi="宋体" w:cs="仿宋_GB2312" w:hint="eastAsia"/>
          <w:sz w:val="32"/>
          <w:szCs w:val="32"/>
        </w:rPr>
        <w:t>绍学院学〔202</w:t>
      </w:r>
      <w:r>
        <w:rPr>
          <w:rFonts w:ascii="仿宋_GB2312" w:eastAsia="仿宋_GB2312" w:hAnsi="宋体" w:cs="仿宋_GB2312"/>
          <w:sz w:val="32"/>
          <w:szCs w:val="32"/>
        </w:rPr>
        <w:t>3</w:t>
      </w:r>
      <w:r>
        <w:rPr>
          <w:rFonts w:ascii="仿宋_GB2312" w:eastAsia="仿宋_GB2312" w:hAnsi="宋体" w:cs="仿宋_GB2312" w:hint="eastAsia"/>
          <w:sz w:val="32"/>
          <w:szCs w:val="32"/>
        </w:rPr>
        <w:t>〕</w:t>
      </w:r>
      <w:r w:rsidR="00ED507E">
        <w:rPr>
          <w:rFonts w:ascii="仿宋_GB2312" w:eastAsia="仿宋_GB2312" w:hAnsi="宋体" w:cs="仿宋_GB2312" w:hint="eastAsia"/>
          <w:sz w:val="32"/>
          <w:szCs w:val="32"/>
        </w:rPr>
        <w:t>9</w:t>
      </w:r>
      <w:r w:rsidR="00ED507E">
        <w:rPr>
          <w:rFonts w:ascii="仿宋_GB2312" w:eastAsia="仿宋_GB2312" w:hAnsi="宋体" w:cs="仿宋_GB2312"/>
          <w:sz w:val="32"/>
          <w:szCs w:val="32"/>
        </w:rPr>
        <w:t>1</w:t>
      </w:r>
      <w:r>
        <w:rPr>
          <w:rFonts w:ascii="仿宋_GB2312" w:eastAsia="仿宋_GB2312" w:hAnsi="宋体" w:cs="仿宋_GB2312" w:hint="eastAsia"/>
          <w:sz w:val="32"/>
          <w:szCs w:val="32"/>
        </w:rPr>
        <w:t>号</w:t>
      </w:r>
    </w:p>
    <w:p w:rsidR="005818A5" w:rsidRPr="00452BFB" w:rsidRDefault="005818A5" w:rsidP="005818A5">
      <w:pPr>
        <w:spacing w:line="560" w:lineRule="exact"/>
        <w:ind w:right="1280"/>
        <w:rPr>
          <w:rFonts w:ascii="仿宋_GB2312" w:eastAsia="仿宋_GB2312" w:hAnsi="宋体"/>
          <w:sz w:val="32"/>
          <w:szCs w:val="32"/>
        </w:rPr>
      </w:pPr>
    </w:p>
    <w:p w:rsidR="005818A5" w:rsidRDefault="005818A5" w:rsidP="005818A5">
      <w:pPr>
        <w:spacing w:line="560" w:lineRule="exact"/>
        <w:jc w:val="center"/>
        <w:textAlignment w:val="baseline"/>
        <w:rPr>
          <w:rFonts w:ascii="方正小标宋_GBK" w:eastAsia="方正小标宋_GBK" w:hAnsi="Times New Roman"/>
          <w:spacing w:val="-6"/>
          <w:sz w:val="36"/>
          <w:szCs w:val="36"/>
        </w:rPr>
      </w:pPr>
      <w:r>
        <w:rPr>
          <w:rFonts w:ascii="方正小标宋_GBK" w:eastAsia="方正小标宋_GBK" w:hAnsi="Times New Roman" w:hint="eastAsia"/>
          <w:spacing w:val="-6"/>
          <w:sz w:val="36"/>
          <w:szCs w:val="36"/>
        </w:rPr>
        <w:t>关于组织开展绍兴文理学院</w:t>
      </w:r>
      <w:r>
        <w:rPr>
          <w:rFonts w:ascii="方正小标宋_GBK" w:eastAsia="方正小标宋_GBK" w:hAnsi="Times New Roman"/>
          <w:spacing w:val="-6"/>
          <w:sz w:val="36"/>
          <w:szCs w:val="36"/>
        </w:rPr>
        <w:t>2023年度</w:t>
      </w:r>
      <w:r>
        <w:rPr>
          <w:rFonts w:ascii="方正小标宋_GBK" w:eastAsia="方正小标宋_GBK" w:hAnsi="Times New Roman" w:hint="eastAsia"/>
          <w:spacing w:val="-6"/>
          <w:sz w:val="36"/>
          <w:szCs w:val="36"/>
        </w:rPr>
        <w:t>网络教育优秀</w:t>
      </w:r>
    </w:p>
    <w:p w:rsidR="005818A5" w:rsidRDefault="005818A5" w:rsidP="005818A5">
      <w:pPr>
        <w:spacing w:line="560" w:lineRule="exact"/>
        <w:jc w:val="center"/>
        <w:textAlignment w:val="baseline"/>
        <w:rPr>
          <w:rFonts w:ascii="方正小标宋_GBK" w:eastAsia="方正小标宋_GBK" w:hAnsi="Times New Roman"/>
          <w:spacing w:val="-6"/>
          <w:sz w:val="36"/>
          <w:szCs w:val="36"/>
        </w:rPr>
      </w:pPr>
      <w:r>
        <w:rPr>
          <w:rFonts w:ascii="方正小标宋_GBK" w:eastAsia="方正小标宋_GBK" w:hAnsi="Times New Roman" w:hint="eastAsia"/>
          <w:spacing w:val="-6"/>
          <w:sz w:val="36"/>
          <w:szCs w:val="36"/>
        </w:rPr>
        <w:t>作品大赛、</w:t>
      </w:r>
      <w:r>
        <w:rPr>
          <w:rFonts w:ascii="方正小标宋_GBK" w:eastAsia="方正小标宋_GBK" w:hAnsi="黑体" w:cs="宋体" w:hint="eastAsia"/>
          <w:bCs/>
          <w:sz w:val="36"/>
          <w:szCs w:val="36"/>
        </w:rPr>
        <w:t>辅导员工作案例大赛</w:t>
      </w:r>
      <w:r>
        <w:rPr>
          <w:rFonts w:ascii="方正小标宋_GBK" w:eastAsia="方正小标宋_GBK" w:hAnsi="Times New Roman" w:hint="eastAsia"/>
          <w:spacing w:val="-6"/>
          <w:sz w:val="36"/>
          <w:szCs w:val="36"/>
        </w:rPr>
        <w:t>的通知</w:t>
      </w:r>
    </w:p>
    <w:p w:rsidR="005818A5" w:rsidRDefault="005818A5" w:rsidP="00223C57">
      <w:pPr>
        <w:widowControl/>
        <w:spacing w:line="520" w:lineRule="exact"/>
        <w:textAlignment w:val="baseline"/>
        <w:rPr>
          <w:rFonts w:ascii="仿宋_GB2312" w:eastAsia="仿宋_GB2312" w:hAnsi="仿宋_GB2312" w:cs="仿宋_GB2312"/>
          <w:kern w:val="0"/>
          <w:sz w:val="31"/>
          <w:szCs w:val="31"/>
        </w:rPr>
      </w:pPr>
    </w:p>
    <w:p w:rsidR="005818A5" w:rsidRDefault="005818A5" w:rsidP="00584296">
      <w:pPr>
        <w:spacing w:line="520" w:lineRule="exact"/>
        <w:rPr>
          <w:rFonts w:ascii="仿宋_GB2312" w:eastAsia="仿宋_GB2312"/>
          <w:sz w:val="32"/>
          <w:szCs w:val="32"/>
        </w:rPr>
      </w:pPr>
      <w:r>
        <w:rPr>
          <w:rFonts w:ascii="仿宋_GB2312" w:eastAsia="仿宋_GB2312" w:hint="eastAsia"/>
          <w:sz w:val="32"/>
          <w:szCs w:val="32"/>
        </w:rPr>
        <w:t>各二级学院、相关部处：</w:t>
      </w:r>
    </w:p>
    <w:p w:rsidR="005818A5" w:rsidRDefault="005818A5" w:rsidP="00584296">
      <w:pPr>
        <w:widowControl/>
        <w:spacing w:line="520" w:lineRule="exact"/>
        <w:ind w:firstLineChars="200" w:firstLine="640"/>
        <w:textAlignment w:val="baseline"/>
        <w:rPr>
          <w:rFonts w:ascii="仿宋_GB2312" w:eastAsia="仿宋_GB2312"/>
          <w:sz w:val="32"/>
          <w:szCs w:val="32"/>
        </w:rPr>
      </w:pPr>
      <w:r>
        <w:rPr>
          <w:rFonts w:ascii="仿宋_GB2312" w:eastAsia="仿宋_GB2312" w:hint="eastAsia"/>
          <w:color w:val="000000"/>
          <w:sz w:val="32"/>
          <w:szCs w:val="32"/>
        </w:rPr>
        <w:t>为深入学习贯彻习近平新时代中国特色社会主义思想和党的二十大精神，实施“时代新人铸魂工程”，提高辅导员的网络育人能力。</w:t>
      </w:r>
      <w:r>
        <w:rPr>
          <w:rFonts w:ascii="仿宋_GB2312" w:eastAsia="仿宋_GB2312" w:hint="eastAsia"/>
          <w:sz w:val="32"/>
          <w:szCs w:val="32"/>
        </w:rPr>
        <w:t>根据浙江省高等教育学会思想政治教育研究分会《关于组织开展第三届浙江省高校网络教育优秀作品大赛的通知》《关于举办第六届浙江省高校辅导员工作案例大赛的通知》</w:t>
      </w:r>
      <w:r>
        <w:rPr>
          <w:rFonts w:ascii="仿宋_GB2312" w:eastAsia="仿宋_GB2312"/>
          <w:sz w:val="32"/>
          <w:szCs w:val="32"/>
        </w:rPr>
        <w:t>等文件精神，</w:t>
      </w:r>
      <w:r>
        <w:rPr>
          <w:rFonts w:ascii="仿宋_GB2312" w:eastAsia="仿宋_GB2312" w:hint="eastAsia"/>
          <w:sz w:val="32"/>
          <w:szCs w:val="32"/>
        </w:rPr>
        <w:t>经研究决定</w:t>
      </w:r>
      <w:r>
        <w:rPr>
          <w:rFonts w:ascii="Times New Roman" w:eastAsia="仿宋_GB2312" w:hAnsi="Times New Roman" w:hint="eastAsia"/>
          <w:kern w:val="0"/>
          <w:sz w:val="32"/>
          <w:szCs w:val="32"/>
        </w:rPr>
        <w:t>组织开展绍兴文理学院</w:t>
      </w:r>
      <w:r>
        <w:rPr>
          <w:rFonts w:ascii="Times New Roman" w:eastAsia="仿宋_GB2312" w:hAnsi="Times New Roman"/>
          <w:kern w:val="0"/>
          <w:sz w:val="32"/>
          <w:szCs w:val="32"/>
        </w:rPr>
        <w:t>2023</w:t>
      </w:r>
      <w:r>
        <w:rPr>
          <w:rFonts w:ascii="Times New Roman" w:eastAsia="仿宋_GB2312" w:hAnsi="Times New Roman"/>
          <w:kern w:val="0"/>
          <w:sz w:val="32"/>
          <w:szCs w:val="32"/>
        </w:rPr>
        <w:t>年度</w:t>
      </w:r>
      <w:r>
        <w:rPr>
          <w:rFonts w:ascii="Times New Roman" w:eastAsia="仿宋_GB2312" w:hAnsi="Times New Roman" w:hint="eastAsia"/>
          <w:kern w:val="0"/>
          <w:sz w:val="32"/>
          <w:szCs w:val="32"/>
        </w:rPr>
        <w:t>网络教育优秀作品大赛、</w:t>
      </w:r>
      <w:r>
        <w:rPr>
          <w:rFonts w:ascii="仿宋_GB2312" w:eastAsia="仿宋_GB2312" w:hint="eastAsia"/>
          <w:sz w:val="32"/>
          <w:szCs w:val="32"/>
        </w:rPr>
        <w:t>辅导员工作案例大赛。现将有关事项通知如下：</w:t>
      </w:r>
    </w:p>
    <w:p w:rsidR="00584296" w:rsidRPr="00584296" w:rsidRDefault="002F7EF3" w:rsidP="00584296">
      <w:pPr>
        <w:widowControl/>
        <w:spacing w:line="520" w:lineRule="exact"/>
        <w:ind w:firstLineChars="200" w:firstLine="643"/>
        <w:jc w:val="left"/>
        <w:rPr>
          <w:rFonts w:ascii="宋体" w:hAnsi="宋体" w:cs="宋体"/>
          <w:b/>
          <w:kern w:val="0"/>
          <w:sz w:val="24"/>
          <w:szCs w:val="24"/>
        </w:rPr>
      </w:pPr>
      <w:r>
        <w:rPr>
          <w:rFonts w:ascii="宋体" w:hAnsi="宋体" w:cs="宋体" w:hint="eastAsia"/>
          <w:b/>
          <w:color w:val="000000"/>
          <w:kern w:val="0"/>
          <w:sz w:val="32"/>
          <w:szCs w:val="32"/>
        </w:rPr>
        <w:t>一、</w:t>
      </w:r>
      <w:r w:rsidR="005818A5" w:rsidRPr="00584296">
        <w:rPr>
          <w:rFonts w:ascii="宋体" w:hAnsi="宋体" w:cs="宋体" w:hint="eastAsia"/>
          <w:b/>
          <w:color w:val="000000"/>
          <w:kern w:val="0"/>
          <w:sz w:val="32"/>
          <w:szCs w:val="32"/>
        </w:rPr>
        <w:t>参</w:t>
      </w:r>
      <w:bookmarkStart w:id="0" w:name="_GoBack"/>
      <w:bookmarkEnd w:id="0"/>
      <w:r w:rsidR="005818A5" w:rsidRPr="00584296">
        <w:rPr>
          <w:rFonts w:ascii="宋体" w:hAnsi="宋体" w:cs="宋体" w:hint="eastAsia"/>
          <w:b/>
          <w:color w:val="000000"/>
          <w:kern w:val="0"/>
          <w:sz w:val="32"/>
          <w:szCs w:val="32"/>
        </w:rPr>
        <w:t xml:space="preserve">加对象 </w:t>
      </w:r>
    </w:p>
    <w:p w:rsidR="005818A5" w:rsidRPr="00584296" w:rsidRDefault="005818A5" w:rsidP="00584296">
      <w:pPr>
        <w:widowControl/>
        <w:spacing w:line="520" w:lineRule="exact"/>
        <w:ind w:firstLineChars="200" w:firstLine="640"/>
        <w:jc w:val="left"/>
        <w:rPr>
          <w:rFonts w:ascii="宋体" w:hAnsi="宋体" w:cs="宋体"/>
          <w:b/>
          <w:kern w:val="0"/>
          <w:sz w:val="24"/>
          <w:szCs w:val="24"/>
        </w:rPr>
      </w:pPr>
      <w:r w:rsidRPr="00584296">
        <w:rPr>
          <w:rFonts w:ascii="仿宋_GB2312" w:eastAsia="仿宋_GB2312" w:hAnsi="宋体" w:cs="宋体" w:hint="eastAsia"/>
          <w:color w:val="000000"/>
          <w:kern w:val="0"/>
          <w:sz w:val="32"/>
          <w:szCs w:val="32"/>
        </w:rPr>
        <w:t>全体专职辅导员</w:t>
      </w:r>
    </w:p>
    <w:p w:rsidR="005818A5" w:rsidRPr="00223C57" w:rsidRDefault="005818A5" w:rsidP="00584296">
      <w:pPr>
        <w:widowControl/>
        <w:spacing w:line="520" w:lineRule="exact"/>
        <w:ind w:firstLineChars="200" w:firstLine="643"/>
        <w:jc w:val="left"/>
        <w:rPr>
          <w:rFonts w:ascii="宋体" w:hAnsi="宋体" w:cs="宋体"/>
          <w:b/>
          <w:color w:val="000000"/>
          <w:kern w:val="0"/>
          <w:sz w:val="32"/>
          <w:szCs w:val="32"/>
        </w:rPr>
      </w:pPr>
      <w:r w:rsidRPr="00223C57">
        <w:rPr>
          <w:rFonts w:ascii="宋体" w:hAnsi="宋体" w:cs="宋体" w:hint="eastAsia"/>
          <w:b/>
          <w:color w:val="000000"/>
          <w:kern w:val="0"/>
          <w:sz w:val="32"/>
          <w:szCs w:val="32"/>
        </w:rPr>
        <w:t>二、作品要求</w:t>
      </w:r>
    </w:p>
    <w:p w:rsidR="005818A5" w:rsidRPr="00223C57" w:rsidRDefault="005818A5" w:rsidP="00584296">
      <w:pPr>
        <w:widowControl/>
        <w:spacing w:line="520" w:lineRule="exact"/>
        <w:ind w:firstLineChars="200" w:firstLine="643"/>
        <w:textAlignment w:val="baseline"/>
        <w:rPr>
          <w:rFonts w:ascii="楷体" w:eastAsia="楷体" w:hAnsi="楷体"/>
          <w:b/>
          <w:kern w:val="0"/>
          <w:sz w:val="32"/>
          <w:szCs w:val="32"/>
        </w:rPr>
      </w:pPr>
      <w:r w:rsidRPr="00223C57">
        <w:rPr>
          <w:rFonts w:ascii="楷体" w:eastAsia="楷体" w:hAnsi="楷体" w:hint="eastAsia"/>
          <w:b/>
          <w:kern w:val="0"/>
          <w:sz w:val="32"/>
          <w:szCs w:val="32"/>
        </w:rPr>
        <w:t>（一）网络教育优秀作品大赛</w:t>
      </w:r>
    </w:p>
    <w:p w:rsidR="005818A5" w:rsidRPr="00223C57" w:rsidRDefault="005818A5" w:rsidP="00584296">
      <w:pPr>
        <w:widowControl/>
        <w:spacing w:line="520" w:lineRule="exact"/>
        <w:ind w:firstLineChars="200" w:firstLine="643"/>
        <w:jc w:val="left"/>
        <w:rPr>
          <w:rFonts w:ascii="仿宋" w:eastAsia="仿宋" w:hAnsi="仿宋" w:cs="宋体"/>
          <w:b/>
          <w:kern w:val="0"/>
          <w:sz w:val="24"/>
          <w:szCs w:val="24"/>
        </w:rPr>
      </w:pPr>
      <w:r w:rsidRPr="00223C57">
        <w:rPr>
          <w:rFonts w:ascii="仿宋" w:eastAsia="仿宋" w:hAnsi="仿宋" w:cs="宋体" w:hint="eastAsia"/>
          <w:b/>
          <w:color w:val="000000"/>
          <w:kern w:val="0"/>
          <w:sz w:val="32"/>
          <w:szCs w:val="32"/>
        </w:rPr>
        <w:t>1</w:t>
      </w:r>
      <w:r w:rsidRPr="00223C57">
        <w:rPr>
          <w:rFonts w:ascii="仿宋" w:eastAsia="仿宋" w:hAnsi="仿宋" w:cs="宋体"/>
          <w:b/>
          <w:color w:val="000000"/>
          <w:kern w:val="0"/>
          <w:sz w:val="32"/>
          <w:szCs w:val="32"/>
        </w:rPr>
        <w:t>.</w:t>
      </w:r>
      <w:r w:rsidRPr="00223C57">
        <w:rPr>
          <w:rFonts w:ascii="仿宋" w:eastAsia="仿宋" w:hAnsi="仿宋" w:cs="宋体" w:hint="eastAsia"/>
          <w:b/>
          <w:color w:val="000000"/>
          <w:kern w:val="0"/>
          <w:sz w:val="32"/>
          <w:szCs w:val="32"/>
        </w:rPr>
        <w:t xml:space="preserve">优秀网络文章 </w:t>
      </w:r>
    </w:p>
    <w:p w:rsidR="005818A5" w:rsidRPr="005818A5" w:rsidRDefault="005818A5" w:rsidP="00584296">
      <w:pPr>
        <w:widowControl/>
        <w:spacing w:line="520" w:lineRule="exact"/>
        <w:ind w:firstLineChars="200" w:firstLine="640"/>
        <w:rPr>
          <w:rFonts w:ascii="宋体" w:hAnsi="宋体" w:cs="宋体"/>
          <w:kern w:val="0"/>
          <w:sz w:val="24"/>
          <w:szCs w:val="24"/>
        </w:rPr>
      </w:pPr>
      <w:r w:rsidRPr="005818A5">
        <w:rPr>
          <w:rFonts w:ascii="仿宋_GB2312" w:eastAsia="仿宋_GB2312" w:hAnsi="宋体" w:cs="宋体" w:hint="eastAsia"/>
          <w:color w:val="000000"/>
          <w:kern w:val="0"/>
          <w:sz w:val="32"/>
          <w:szCs w:val="32"/>
        </w:rPr>
        <w:t>优秀网络文章围绕主旋律，体现思想引领、价值引导，内容观点正确、立场鲜明，要紧扣时代特色，凸显育人功能，围绕高校思想政治工</w:t>
      </w:r>
      <w:r w:rsidRPr="005818A5">
        <w:rPr>
          <w:rFonts w:ascii="仿宋_GB2312" w:eastAsia="仿宋_GB2312" w:hAnsi="宋体" w:cs="宋体" w:hint="eastAsia"/>
          <w:color w:val="000000"/>
          <w:kern w:val="0"/>
          <w:sz w:val="32"/>
          <w:szCs w:val="32"/>
        </w:rPr>
        <w:lastRenderedPageBreak/>
        <w:t>作重点难点问题，对广大学生有较强的吸引力、感染力。鼓励网络首发，有较高的转发、评论和引用量。</w:t>
      </w:r>
      <w:r w:rsidR="00514489">
        <w:rPr>
          <w:rFonts w:ascii="仿宋_GB2312" w:eastAsia="仿宋_GB2312" w:hAnsi="宋体" w:cs="宋体" w:hint="eastAsia"/>
          <w:color w:val="000000"/>
          <w:kern w:val="0"/>
          <w:sz w:val="32"/>
          <w:szCs w:val="32"/>
        </w:rPr>
        <w:t>需要提供作品网络链接。</w:t>
      </w:r>
      <w:r w:rsidRPr="005818A5">
        <w:rPr>
          <w:rFonts w:ascii="仿宋_GB2312" w:eastAsia="仿宋_GB2312" w:hAnsi="宋体" w:cs="宋体" w:hint="eastAsia"/>
          <w:color w:val="000000"/>
          <w:kern w:val="0"/>
          <w:sz w:val="32"/>
          <w:szCs w:val="32"/>
        </w:rPr>
        <w:t xml:space="preserve"> </w:t>
      </w:r>
    </w:p>
    <w:p w:rsidR="005818A5" w:rsidRPr="00223C57" w:rsidRDefault="00223C57" w:rsidP="00584296">
      <w:pPr>
        <w:widowControl/>
        <w:spacing w:line="520" w:lineRule="exact"/>
        <w:ind w:firstLineChars="200" w:firstLine="643"/>
        <w:jc w:val="left"/>
        <w:rPr>
          <w:rFonts w:ascii="仿宋_GB2312" w:eastAsia="仿宋_GB2312" w:hAnsi="宋体" w:cs="宋体"/>
          <w:b/>
          <w:color w:val="000000"/>
          <w:kern w:val="0"/>
          <w:sz w:val="32"/>
          <w:szCs w:val="32"/>
        </w:rPr>
      </w:pPr>
      <w:r w:rsidRPr="00223C57">
        <w:rPr>
          <w:rFonts w:ascii="仿宋_GB2312" w:eastAsia="仿宋_GB2312" w:hAnsi="宋体" w:cs="宋体" w:hint="eastAsia"/>
          <w:b/>
          <w:color w:val="000000"/>
          <w:kern w:val="0"/>
          <w:sz w:val="32"/>
          <w:szCs w:val="32"/>
        </w:rPr>
        <w:t>2</w:t>
      </w:r>
      <w:r w:rsidRPr="00223C57">
        <w:rPr>
          <w:rFonts w:ascii="仿宋_GB2312" w:eastAsia="仿宋_GB2312" w:hAnsi="宋体" w:cs="宋体"/>
          <w:b/>
          <w:color w:val="000000"/>
          <w:kern w:val="0"/>
          <w:sz w:val="32"/>
          <w:szCs w:val="32"/>
        </w:rPr>
        <w:t>.</w:t>
      </w:r>
      <w:r w:rsidR="005818A5" w:rsidRPr="00223C57">
        <w:rPr>
          <w:rFonts w:ascii="仿宋_GB2312" w:eastAsia="仿宋_GB2312" w:hAnsi="宋体" w:cs="宋体" w:hint="eastAsia"/>
          <w:b/>
          <w:color w:val="000000"/>
          <w:kern w:val="0"/>
          <w:sz w:val="32"/>
          <w:szCs w:val="32"/>
        </w:rPr>
        <w:t xml:space="preserve">优秀微视频 </w:t>
      </w:r>
    </w:p>
    <w:p w:rsidR="005818A5" w:rsidRPr="005818A5" w:rsidRDefault="005818A5" w:rsidP="00584296">
      <w:pPr>
        <w:widowControl/>
        <w:spacing w:line="520" w:lineRule="exact"/>
        <w:ind w:firstLineChars="200" w:firstLine="640"/>
        <w:rPr>
          <w:rFonts w:ascii="宋体" w:hAnsi="宋体" w:cs="宋体"/>
          <w:kern w:val="0"/>
          <w:sz w:val="24"/>
          <w:szCs w:val="24"/>
        </w:rPr>
      </w:pPr>
      <w:r w:rsidRPr="005818A5">
        <w:rPr>
          <w:rFonts w:ascii="仿宋_GB2312" w:eastAsia="仿宋_GB2312" w:hAnsi="宋体" w:cs="宋体" w:hint="eastAsia"/>
          <w:color w:val="000000"/>
          <w:kern w:val="0"/>
          <w:sz w:val="32"/>
          <w:szCs w:val="32"/>
        </w:rPr>
        <w:t>优秀微视频作品以</w:t>
      </w:r>
      <w:r w:rsidRPr="005818A5">
        <w:rPr>
          <w:rFonts w:ascii="TimesNewRomanPSMT" w:hAnsi="TimesNewRomanPSMT" w:cs="宋体"/>
          <w:color w:val="000000"/>
          <w:kern w:val="0"/>
          <w:sz w:val="32"/>
          <w:szCs w:val="32"/>
        </w:rPr>
        <w:t>“</w:t>
      </w:r>
      <w:r w:rsidRPr="005818A5">
        <w:rPr>
          <w:rFonts w:ascii="仿宋_GB2312" w:eastAsia="仿宋_GB2312" w:hAnsi="宋体" w:cs="宋体" w:hint="eastAsia"/>
          <w:color w:val="000000"/>
          <w:kern w:val="0"/>
          <w:sz w:val="32"/>
          <w:szCs w:val="32"/>
        </w:rPr>
        <w:t>辅导员：青春成长记</w:t>
      </w:r>
      <w:r w:rsidRPr="005818A5">
        <w:rPr>
          <w:rFonts w:ascii="TimesNewRomanPSMT" w:hAnsi="TimesNewRomanPSMT" w:cs="宋体"/>
          <w:color w:val="000000"/>
          <w:kern w:val="0"/>
          <w:sz w:val="32"/>
          <w:szCs w:val="32"/>
        </w:rPr>
        <w:t>”</w:t>
      </w:r>
      <w:r w:rsidRPr="005818A5">
        <w:rPr>
          <w:rFonts w:ascii="仿宋_GB2312" w:eastAsia="仿宋_GB2312" w:hAnsi="宋体" w:cs="宋体" w:hint="eastAsia"/>
          <w:color w:val="000000"/>
          <w:kern w:val="0"/>
          <w:sz w:val="32"/>
          <w:szCs w:val="32"/>
        </w:rPr>
        <w:t>为主题，围绕“上学”“寻味”“乐动”三个板块，聚焦辅导员的学习培训、生活工作感悟、文体活动等内容，描绘辅导员积极向上的成长故事，突出真实性和教育性，具有表现力和感染力，体现与学生同频共振的育人场景。</w:t>
      </w:r>
    </w:p>
    <w:p w:rsidR="005818A5" w:rsidRPr="005818A5" w:rsidRDefault="005818A5" w:rsidP="00584296">
      <w:pPr>
        <w:widowControl/>
        <w:spacing w:line="520" w:lineRule="exact"/>
        <w:ind w:firstLineChars="200" w:firstLine="640"/>
        <w:rPr>
          <w:rFonts w:ascii="宋体" w:hAnsi="宋体" w:cs="宋体"/>
          <w:kern w:val="0"/>
          <w:sz w:val="24"/>
          <w:szCs w:val="24"/>
        </w:rPr>
      </w:pPr>
      <w:r w:rsidRPr="005818A5">
        <w:rPr>
          <w:rFonts w:ascii="仿宋_GB2312" w:eastAsia="仿宋_GB2312" w:hAnsi="宋体" w:cs="宋体" w:hint="eastAsia"/>
          <w:color w:val="000000"/>
          <w:kern w:val="0"/>
          <w:sz w:val="32"/>
          <w:szCs w:val="32"/>
        </w:rPr>
        <w:t xml:space="preserve">作品要求画质清晰，声音清楚，标注字幕，不带角标、台标、水印或 </w:t>
      </w:r>
      <w:r w:rsidRPr="005818A5">
        <w:rPr>
          <w:rFonts w:ascii="TimesNewRomanPSMT" w:hAnsi="TimesNewRomanPSMT" w:cs="宋体"/>
          <w:color w:val="000000"/>
          <w:kern w:val="0"/>
          <w:sz w:val="32"/>
          <w:szCs w:val="32"/>
        </w:rPr>
        <w:t>Logo</w:t>
      </w:r>
      <w:r w:rsidRPr="005818A5">
        <w:rPr>
          <w:rFonts w:ascii="仿宋_GB2312" w:eastAsia="仿宋_GB2312" w:hAnsi="宋体" w:cs="宋体" w:hint="eastAsia"/>
          <w:color w:val="000000"/>
          <w:kern w:val="0"/>
          <w:sz w:val="32"/>
          <w:szCs w:val="32"/>
        </w:rPr>
        <w:t xml:space="preserve">，片长不超过 </w:t>
      </w:r>
      <w:r w:rsidRPr="005818A5">
        <w:rPr>
          <w:rFonts w:ascii="TimesNewRomanPSMT" w:hAnsi="TimesNewRomanPSMT" w:cs="宋体"/>
          <w:color w:val="000000"/>
          <w:kern w:val="0"/>
          <w:sz w:val="32"/>
          <w:szCs w:val="32"/>
        </w:rPr>
        <w:t xml:space="preserve">3 </w:t>
      </w:r>
      <w:r w:rsidRPr="005818A5">
        <w:rPr>
          <w:rFonts w:ascii="仿宋_GB2312" w:eastAsia="仿宋_GB2312" w:hAnsi="宋体" w:cs="宋体" w:hint="eastAsia"/>
          <w:color w:val="000000"/>
          <w:kern w:val="0"/>
          <w:sz w:val="32"/>
          <w:szCs w:val="32"/>
        </w:rPr>
        <w:t>分钟。作品格式统一为</w:t>
      </w:r>
      <w:r w:rsidRPr="005818A5">
        <w:rPr>
          <w:rFonts w:ascii="TimesNewRomanPSMT" w:hAnsi="TimesNewRomanPSMT" w:cs="宋体"/>
          <w:color w:val="000000"/>
          <w:kern w:val="0"/>
          <w:sz w:val="32"/>
          <w:szCs w:val="32"/>
        </w:rPr>
        <w:t>MP4</w:t>
      </w:r>
      <w:r w:rsidRPr="005818A5">
        <w:rPr>
          <w:rFonts w:ascii="仿宋_GB2312" w:eastAsia="仿宋_GB2312" w:hAnsi="宋体" w:cs="宋体" w:hint="eastAsia"/>
          <w:color w:val="000000"/>
          <w:kern w:val="0"/>
          <w:sz w:val="32"/>
          <w:szCs w:val="32"/>
        </w:rPr>
        <w:t>， 分辨率不低于</w:t>
      </w:r>
      <w:r w:rsidRPr="005818A5">
        <w:rPr>
          <w:rFonts w:ascii="TimesNewRomanPSMT" w:hAnsi="TimesNewRomanPSMT" w:cs="宋体"/>
          <w:color w:val="000000"/>
          <w:kern w:val="0"/>
          <w:sz w:val="32"/>
          <w:szCs w:val="32"/>
        </w:rPr>
        <w:t>1920</w:t>
      </w:r>
      <w:r w:rsidRPr="005818A5">
        <w:rPr>
          <w:rFonts w:ascii="仿宋_GB2312" w:eastAsia="仿宋_GB2312" w:hAnsi="宋体" w:cs="宋体" w:hint="eastAsia"/>
          <w:color w:val="000000"/>
          <w:kern w:val="0"/>
          <w:sz w:val="32"/>
          <w:szCs w:val="32"/>
        </w:rPr>
        <w:t>×</w:t>
      </w:r>
      <w:r w:rsidRPr="005818A5">
        <w:rPr>
          <w:rFonts w:ascii="TimesNewRomanPSMT" w:hAnsi="TimesNewRomanPSMT" w:cs="宋体"/>
          <w:color w:val="000000"/>
          <w:kern w:val="0"/>
          <w:sz w:val="32"/>
          <w:szCs w:val="32"/>
        </w:rPr>
        <w:t>1080</w:t>
      </w:r>
      <w:r w:rsidRPr="005818A5">
        <w:rPr>
          <w:rFonts w:ascii="仿宋_GB2312" w:eastAsia="仿宋_GB2312" w:hAnsi="宋体" w:cs="宋体" w:hint="eastAsia"/>
          <w:color w:val="000000"/>
          <w:kern w:val="0"/>
          <w:sz w:val="32"/>
          <w:szCs w:val="32"/>
        </w:rPr>
        <w:t>，提供横版和竖版</w:t>
      </w:r>
      <w:r w:rsidRPr="005818A5">
        <w:rPr>
          <w:rFonts w:ascii="TimesNewRomanPSMT" w:hAnsi="TimesNewRomanPSMT" w:cs="宋体"/>
          <w:color w:val="000000"/>
          <w:kern w:val="0"/>
          <w:sz w:val="32"/>
          <w:szCs w:val="32"/>
        </w:rPr>
        <w:t>2</w:t>
      </w:r>
      <w:r w:rsidRPr="005818A5">
        <w:rPr>
          <w:rFonts w:ascii="仿宋_GB2312" w:eastAsia="仿宋_GB2312" w:hAnsi="宋体" w:cs="宋体" w:hint="eastAsia"/>
          <w:color w:val="000000"/>
          <w:kern w:val="0"/>
          <w:sz w:val="32"/>
          <w:szCs w:val="32"/>
        </w:rPr>
        <w:t xml:space="preserve">个版本。视频封面 要美观，能反映视频的主体或亮点、不能有误导性或低俗性。 </w:t>
      </w:r>
    </w:p>
    <w:p w:rsidR="005818A5" w:rsidRPr="00223C57" w:rsidRDefault="00223C57" w:rsidP="00223C57">
      <w:pPr>
        <w:widowControl/>
        <w:spacing w:line="520" w:lineRule="exact"/>
        <w:ind w:firstLineChars="200" w:firstLine="643"/>
        <w:jc w:val="left"/>
        <w:rPr>
          <w:rFonts w:ascii="仿宋_GB2312" w:eastAsia="仿宋_GB2312" w:hAnsi="宋体" w:cs="宋体"/>
          <w:b/>
          <w:color w:val="000000"/>
          <w:kern w:val="0"/>
          <w:sz w:val="32"/>
          <w:szCs w:val="32"/>
        </w:rPr>
      </w:pPr>
      <w:r w:rsidRPr="00223C57">
        <w:rPr>
          <w:rFonts w:ascii="仿宋_GB2312" w:eastAsia="仿宋_GB2312" w:hAnsi="宋体" w:cs="宋体" w:hint="eastAsia"/>
          <w:b/>
          <w:color w:val="000000"/>
          <w:kern w:val="0"/>
          <w:sz w:val="32"/>
          <w:szCs w:val="32"/>
        </w:rPr>
        <w:t>3</w:t>
      </w:r>
      <w:r w:rsidRPr="00223C57">
        <w:rPr>
          <w:rFonts w:ascii="仿宋_GB2312" w:eastAsia="仿宋_GB2312" w:hAnsi="宋体" w:cs="宋体"/>
          <w:b/>
          <w:color w:val="000000"/>
          <w:kern w:val="0"/>
          <w:sz w:val="32"/>
          <w:szCs w:val="32"/>
        </w:rPr>
        <w:t>.</w:t>
      </w:r>
      <w:r w:rsidR="005818A5" w:rsidRPr="00223C57">
        <w:rPr>
          <w:rFonts w:ascii="仿宋_GB2312" w:eastAsia="仿宋_GB2312" w:hAnsi="宋体" w:cs="宋体" w:hint="eastAsia"/>
          <w:b/>
          <w:color w:val="000000"/>
          <w:kern w:val="0"/>
          <w:sz w:val="32"/>
          <w:szCs w:val="32"/>
        </w:rPr>
        <w:t xml:space="preserve">优秀微宣讲 </w:t>
      </w:r>
    </w:p>
    <w:p w:rsidR="005818A5" w:rsidRPr="005818A5" w:rsidRDefault="005818A5" w:rsidP="00223C57">
      <w:pPr>
        <w:widowControl/>
        <w:spacing w:line="520" w:lineRule="exact"/>
        <w:ind w:firstLineChars="200" w:firstLine="640"/>
        <w:rPr>
          <w:rFonts w:ascii="宋体" w:hAnsi="宋体" w:cs="宋体"/>
          <w:kern w:val="0"/>
          <w:sz w:val="24"/>
          <w:szCs w:val="24"/>
        </w:rPr>
      </w:pPr>
      <w:r w:rsidRPr="005818A5">
        <w:rPr>
          <w:rFonts w:ascii="仿宋_GB2312" w:eastAsia="仿宋_GB2312" w:hAnsi="宋体" w:cs="宋体" w:hint="eastAsia"/>
          <w:color w:val="000000"/>
          <w:kern w:val="0"/>
          <w:sz w:val="32"/>
          <w:szCs w:val="32"/>
        </w:rPr>
        <w:t>优秀微宣讲围绕</w:t>
      </w:r>
      <w:r w:rsidRPr="005818A5">
        <w:rPr>
          <w:rFonts w:ascii="TimesNewRomanPSMT" w:hAnsi="TimesNewRomanPSMT" w:cs="宋体"/>
          <w:color w:val="000000"/>
          <w:kern w:val="0"/>
          <w:sz w:val="32"/>
          <w:szCs w:val="32"/>
        </w:rPr>
        <w:t>“</w:t>
      </w:r>
      <w:r w:rsidRPr="005818A5">
        <w:rPr>
          <w:rFonts w:ascii="仿宋_GB2312" w:eastAsia="仿宋_GB2312" w:hAnsi="宋体" w:cs="宋体" w:hint="eastAsia"/>
          <w:color w:val="000000"/>
          <w:kern w:val="0"/>
          <w:sz w:val="32"/>
          <w:szCs w:val="32"/>
        </w:rPr>
        <w:t>浙江精神谱系</w:t>
      </w:r>
      <w:r w:rsidRPr="005818A5">
        <w:rPr>
          <w:rFonts w:ascii="TimesNewRomanPSMT" w:hAnsi="TimesNewRomanPSMT" w:cs="宋体"/>
          <w:color w:val="000000"/>
          <w:kern w:val="0"/>
          <w:sz w:val="32"/>
          <w:szCs w:val="32"/>
        </w:rPr>
        <w:t>”</w:t>
      </w:r>
      <w:r w:rsidRPr="005818A5">
        <w:rPr>
          <w:rFonts w:ascii="仿宋_GB2312" w:eastAsia="仿宋_GB2312" w:hAnsi="宋体" w:cs="宋体" w:hint="eastAsia"/>
          <w:color w:val="000000"/>
          <w:kern w:val="0"/>
          <w:sz w:val="32"/>
          <w:szCs w:val="32"/>
        </w:rPr>
        <w:t>为主题，立足浙江</w:t>
      </w:r>
      <w:r w:rsidRPr="005818A5">
        <w:rPr>
          <w:rFonts w:ascii="TimesNewRomanPSMT" w:hAnsi="TimesNewRomanPSMT" w:cs="宋体"/>
          <w:color w:val="000000"/>
          <w:kern w:val="0"/>
          <w:sz w:val="32"/>
          <w:szCs w:val="32"/>
        </w:rPr>
        <w:t>11</w:t>
      </w:r>
      <w:r w:rsidRPr="005818A5">
        <w:rPr>
          <w:rFonts w:ascii="仿宋_GB2312" w:eastAsia="仿宋_GB2312" w:hAnsi="宋体" w:cs="宋体" w:hint="eastAsia"/>
          <w:color w:val="000000"/>
          <w:kern w:val="0"/>
          <w:sz w:val="32"/>
          <w:szCs w:val="32"/>
        </w:rPr>
        <w:t>个地市，通过讲述如嘉兴“红船精神”、绍兴“枫桥经验”、湖州 “两山理论”等，发出</w:t>
      </w:r>
      <w:r w:rsidRPr="005818A5">
        <w:rPr>
          <w:rFonts w:ascii="TimesNewRomanPSMT" w:hAnsi="TimesNewRomanPSMT" w:cs="宋体"/>
          <w:color w:val="000000"/>
          <w:kern w:val="0"/>
          <w:sz w:val="32"/>
          <w:szCs w:val="32"/>
        </w:rPr>
        <w:t>“80</w:t>
      </w:r>
      <w:r w:rsidRPr="005818A5">
        <w:rPr>
          <w:rFonts w:ascii="仿宋_GB2312" w:eastAsia="仿宋_GB2312" w:hAnsi="宋体" w:cs="宋体" w:hint="eastAsia"/>
          <w:color w:val="000000"/>
          <w:kern w:val="0"/>
          <w:sz w:val="32"/>
          <w:szCs w:val="32"/>
        </w:rPr>
        <w:t>、</w:t>
      </w:r>
      <w:r w:rsidRPr="005818A5">
        <w:rPr>
          <w:rFonts w:ascii="TimesNewRomanPSMT" w:hAnsi="TimesNewRomanPSMT" w:cs="宋体"/>
          <w:color w:val="000000"/>
          <w:kern w:val="0"/>
          <w:sz w:val="32"/>
          <w:szCs w:val="32"/>
        </w:rPr>
        <w:t>90</w:t>
      </w:r>
      <w:r w:rsidRPr="005818A5">
        <w:rPr>
          <w:rFonts w:ascii="仿宋_GB2312" w:eastAsia="仿宋_GB2312" w:hAnsi="宋体" w:cs="宋体" w:hint="eastAsia"/>
          <w:color w:val="000000"/>
          <w:kern w:val="0"/>
          <w:sz w:val="32"/>
          <w:szCs w:val="32"/>
        </w:rPr>
        <w:t>、</w:t>
      </w:r>
      <w:r w:rsidRPr="005818A5">
        <w:rPr>
          <w:rFonts w:ascii="TimesNewRomanPSMT" w:hAnsi="TimesNewRomanPSMT" w:cs="宋体"/>
          <w:color w:val="000000"/>
          <w:kern w:val="0"/>
          <w:sz w:val="32"/>
          <w:szCs w:val="32"/>
        </w:rPr>
        <w:t>00”</w:t>
      </w:r>
      <w:r w:rsidRPr="005818A5">
        <w:rPr>
          <w:rFonts w:ascii="仿宋_GB2312" w:eastAsia="仿宋_GB2312" w:hAnsi="宋体" w:cs="宋体" w:hint="eastAsia"/>
          <w:color w:val="000000"/>
          <w:kern w:val="0"/>
          <w:sz w:val="32"/>
          <w:szCs w:val="32"/>
        </w:rPr>
        <w:t>青年理论宣讲的声音，讲好红 色故事、浙江故事，推动浙江精神谱系融进</w:t>
      </w:r>
      <w:r w:rsidRPr="005818A5">
        <w:rPr>
          <w:rFonts w:ascii="TimesNewRomanPSMT" w:hAnsi="TimesNewRomanPSMT" w:cs="宋体"/>
          <w:color w:val="000000"/>
          <w:kern w:val="0"/>
          <w:sz w:val="32"/>
          <w:szCs w:val="32"/>
        </w:rPr>
        <w:t>“</w:t>
      </w:r>
      <w:r w:rsidRPr="005818A5">
        <w:rPr>
          <w:rFonts w:ascii="仿宋_GB2312" w:eastAsia="仿宋_GB2312" w:hAnsi="宋体" w:cs="宋体" w:hint="eastAsia"/>
          <w:color w:val="000000"/>
          <w:kern w:val="0"/>
          <w:sz w:val="32"/>
          <w:szCs w:val="32"/>
        </w:rPr>
        <w:t>青年群</w:t>
      </w:r>
      <w:r w:rsidRPr="005818A5">
        <w:rPr>
          <w:rFonts w:ascii="TimesNewRomanPSMT" w:hAnsi="TimesNewRomanPSMT" w:cs="宋体"/>
          <w:color w:val="000000"/>
          <w:kern w:val="0"/>
          <w:sz w:val="32"/>
          <w:szCs w:val="32"/>
        </w:rPr>
        <w:t>”</w:t>
      </w:r>
      <w:r w:rsidRPr="005818A5">
        <w:rPr>
          <w:rFonts w:ascii="仿宋_GB2312" w:eastAsia="仿宋_GB2312" w:hAnsi="宋体" w:cs="宋体" w:hint="eastAsia"/>
          <w:color w:val="000000"/>
          <w:kern w:val="0"/>
          <w:sz w:val="32"/>
          <w:szCs w:val="32"/>
        </w:rPr>
        <w:t>，圈粉</w:t>
      </w:r>
      <w:r w:rsidRPr="005818A5">
        <w:rPr>
          <w:rFonts w:ascii="TimesNewRomanPSMT" w:hAnsi="TimesNewRomanPSMT" w:cs="宋体"/>
          <w:color w:val="000000"/>
          <w:kern w:val="0"/>
          <w:sz w:val="32"/>
          <w:szCs w:val="32"/>
        </w:rPr>
        <w:t>“</w:t>
      </w:r>
      <w:r w:rsidRPr="005818A5">
        <w:rPr>
          <w:rFonts w:ascii="仿宋_GB2312" w:eastAsia="仿宋_GB2312" w:hAnsi="宋体" w:cs="宋体" w:hint="eastAsia"/>
          <w:color w:val="000000"/>
          <w:kern w:val="0"/>
          <w:sz w:val="32"/>
          <w:szCs w:val="32"/>
        </w:rPr>
        <w:t>新生代</w:t>
      </w:r>
      <w:r w:rsidRPr="005818A5">
        <w:rPr>
          <w:rFonts w:ascii="TimesNewRomanPSMT" w:hAnsi="TimesNewRomanPSMT" w:cs="宋体"/>
          <w:color w:val="000000"/>
          <w:kern w:val="0"/>
          <w:sz w:val="32"/>
          <w:szCs w:val="32"/>
        </w:rPr>
        <w:t>”</w:t>
      </w:r>
      <w:r w:rsidRPr="005818A5">
        <w:rPr>
          <w:rFonts w:ascii="仿宋_GB2312" w:eastAsia="仿宋_GB2312" w:hAnsi="宋体" w:cs="宋体" w:hint="eastAsia"/>
          <w:color w:val="000000"/>
          <w:kern w:val="0"/>
          <w:sz w:val="32"/>
          <w:szCs w:val="32"/>
        </w:rPr>
        <w:t>。</w:t>
      </w:r>
    </w:p>
    <w:p w:rsidR="005818A5" w:rsidRDefault="005818A5" w:rsidP="00223C57">
      <w:pPr>
        <w:widowControl/>
        <w:spacing w:line="520" w:lineRule="exact"/>
        <w:ind w:firstLineChars="200" w:firstLine="640"/>
        <w:rPr>
          <w:rFonts w:ascii="仿宋_GB2312" w:eastAsia="仿宋_GB2312"/>
          <w:color w:val="000000"/>
          <w:sz w:val="32"/>
          <w:szCs w:val="32"/>
        </w:rPr>
      </w:pPr>
      <w:r>
        <w:rPr>
          <w:rFonts w:ascii="仿宋_GB2312" w:eastAsia="仿宋_GB2312" w:hint="eastAsia"/>
          <w:color w:val="000000"/>
          <w:sz w:val="32"/>
          <w:szCs w:val="32"/>
        </w:rPr>
        <w:t xml:space="preserve">作品要求画质清晰，声音清楚，标注字幕，不带角标、台标、水印或 </w:t>
      </w:r>
      <w:r>
        <w:rPr>
          <w:rFonts w:ascii="TimesNewRomanPSMT" w:hAnsi="TimesNewRomanPSMT"/>
          <w:color w:val="000000"/>
          <w:sz w:val="32"/>
          <w:szCs w:val="32"/>
        </w:rPr>
        <w:t>Logo</w:t>
      </w:r>
      <w:r>
        <w:rPr>
          <w:rFonts w:ascii="仿宋_GB2312" w:eastAsia="仿宋_GB2312" w:hint="eastAsia"/>
          <w:color w:val="000000"/>
          <w:sz w:val="32"/>
          <w:szCs w:val="32"/>
        </w:rPr>
        <w:t xml:space="preserve">，片长不超过 </w:t>
      </w:r>
      <w:r>
        <w:rPr>
          <w:rFonts w:ascii="TimesNewRomanPSMT" w:hAnsi="TimesNewRomanPSMT"/>
          <w:color w:val="000000"/>
          <w:sz w:val="32"/>
          <w:szCs w:val="32"/>
        </w:rPr>
        <w:t xml:space="preserve">3 </w:t>
      </w:r>
      <w:r>
        <w:rPr>
          <w:rFonts w:ascii="仿宋_GB2312" w:eastAsia="仿宋_GB2312" w:hint="eastAsia"/>
          <w:color w:val="000000"/>
          <w:sz w:val="32"/>
          <w:szCs w:val="32"/>
        </w:rPr>
        <w:t>分钟。作品格式统一为</w:t>
      </w:r>
      <w:r>
        <w:rPr>
          <w:rFonts w:ascii="TimesNewRomanPSMT" w:hAnsi="TimesNewRomanPSMT"/>
          <w:color w:val="000000"/>
          <w:sz w:val="32"/>
          <w:szCs w:val="32"/>
        </w:rPr>
        <w:t>MP4</w:t>
      </w:r>
      <w:r>
        <w:rPr>
          <w:rFonts w:ascii="仿宋_GB2312" w:eastAsia="仿宋_GB2312" w:hint="eastAsia"/>
          <w:color w:val="000000"/>
          <w:sz w:val="32"/>
          <w:szCs w:val="32"/>
        </w:rPr>
        <w:t>， 分辨率不低于</w:t>
      </w:r>
      <w:r>
        <w:rPr>
          <w:rFonts w:ascii="TimesNewRomanPSMT" w:hAnsi="TimesNewRomanPSMT"/>
          <w:color w:val="000000"/>
          <w:sz w:val="32"/>
          <w:szCs w:val="32"/>
        </w:rPr>
        <w:t>1920</w:t>
      </w:r>
      <w:r>
        <w:rPr>
          <w:rFonts w:ascii="仿宋_GB2312" w:eastAsia="仿宋_GB2312" w:hint="eastAsia"/>
          <w:color w:val="000000"/>
          <w:sz w:val="32"/>
          <w:szCs w:val="32"/>
        </w:rPr>
        <w:t>×</w:t>
      </w:r>
      <w:r>
        <w:rPr>
          <w:rFonts w:ascii="TimesNewRomanPSMT" w:hAnsi="TimesNewRomanPSMT"/>
          <w:color w:val="000000"/>
          <w:sz w:val="32"/>
          <w:szCs w:val="32"/>
        </w:rPr>
        <w:t>1080</w:t>
      </w:r>
      <w:r>
        <w:rPr>
          <w:rFonts w:ascii="仿宋_GB2312" w:eastAsia="仿宋_GB2312" w:hint="eastAsia"/>
          <w:color w:val="000000"/>
          <w:sz w:val="32"/>
          <w:szCs w:val="32"/>
        </w:rPr>
        <w:t>，提供横版和竖版</w:t>
      </w:r>
      <w:r>
        <w:rPr>
          <w:rFonts w:ascii="TimesNewRomanPSMT" w:hAnsi="TimesNewRomanPSMT"/>
          <w:color w:val="000000"/>
          <w:sz w:val="32"/>
          <w:szCs w:val="32"/>
        </w:rPr>
        <w:t>2</w:t>
      </w:r>
      <w:r>
        <w:rPr>
          <w:rFonts w:ascii="仿宋_GB2312" w:eastAsia="仿宋_GB2312" w:hint="eastAsia"/>
          <w:color w:val="000000"/>
          <w:sz w:val="32"/>
          <w:szCs w:val="32"/>
        </w:rPr>
        <w:t>个版本。视频封面 要美观，能反映视频的主体或亮点、不能有误导性或低俗性。</w:t>
      </w:r>
    </w:p>
    <w:p w:rsidR="005818A5" w:rsidRPr="00223C57" w:rsidRDefault="005818A5" w:rsidP="00223C57">
      <w:pPr>
        <w:widowControl/>
        <w:spacing w:line="520" w:lineRule="exact"/>
        <w:ind w:firstLineChars="200" w:firstLine="643"/>
        <w:textAlignment w:val="baseline"/>
      </w:pPr>
      <w:r w:rsidRPr="00223C57">
        <w:rPr>
          <w:rFonts w:ascii="楷体" w:eastAsia="楷体" w:hAnsi="楷体" w:hint="eastAsia"/>
          <w:b/>
          <w:kern w:val="0"/>
          <w:sz w:val="32"/>
          <w:szCs w:val="32"/>
        </w:rPr>
        <w:t>（二）辅导员工作案例大赛</w:t>
      </w:r>
    </w:p>
    <w:p w:rsidR="00780539" w:rsidRDefault="005818A5" w:rsidP="00121956">
      <w:pPr>
        <w:spacing w:line="520" w:lineRule="exact"/>
        <w:ind w:firstLineChars="200" w:firstLine="640"/>
        <w:rPr>
          <w:rFonts w:ascii="仿宋_GB2312" w:eastAsia="仿宋_GB2312"/>
          <w:color w:val="000000"/>
          <w:sz w:val="32"/>
          <w:szCs w:val="32"/>
        </w:rPr>
      </w:pPr>
      <w:r>
        <w:rPr>
          <w:rFonts w:ascii="仿宋_GB2312" w:eastAsia="仿宋_GB2312" w:hint="eastAsia"/>
          <w:color w:val="000000"/>
          <w:sz w:val="32"/>
          <w:szCs w:val="32"/>
        </w:rPr>
        <w:t>围绕思想理论教育和价值引领、党团和班级建设、学业指导、学生日常事务管理、心理健康教育与咨询工作、网络 思想政治教育、校园危机事件应对、职业规划与就业创业指 导等工作职责内容撰写工作案例。</w:t>
      </w:r>
    </w:p>
    <w:p w:rsidR="005818A5" w:rsidRDefault="005818A5" w:rsidP="00121956">
      <w:pPr>
        <w:widowControl/>
        <w:spacing w:line="520" w:lineRule="exact"/>
        <w:ind w:firstLineChars="200" w:firstLine="640"/>
        <w:rPr>
          <w:rFonts w:ascii="仿宋_GB2312" w:eastAsia="仿宋_GB2312" w:hAnsi="宋体" w:cs="宋体"/>
          <w:color w:val="000000"/>
          <w:kern w:val="0"/>
          <w:sz w:val="32"/>
          <w:szCs w:val="32"/>
        </w:rPr>
      </w:pPr>
      <w:r w:rsidRPr="005818A5">
        <w:rPr>
          <w:rFonts w:ascii="TimesNewRomanPSMT" w:hAnsi="TimesNewRomanPSMT" w:cs="宋体"/>
          <w:color w:val="000000"/>
          <w:kern w:val="0"/>
          <w:sz w:val="32"/>
          <w:szCs w:val="32"/>
        </w:rPr>
        <w:lastRenderedPageBreak/>
        <w:t>1.</w:t>
      </w:r>
      <w:r w:rsidRPr="005818A5">
        <w:rPr>
          <w:rFonts w:ascii="仿宋_GB2312" w:eastAsia="仿宋_GB2312" w:hAnsi="宋体" w:cs="宋体" w:hint="eastAsia"/>
          <w:color w:val="000000"/>
          <w:kern w:val="0"/>
          <w:sz w:val="32"/>
          <w:szCs w:val="32"/>
        </w:rPr>
        <w:t>案例要主题突出、观点正确、方法科学、措施具体、 分析深刻。案例须是辅导员亲身经历的典型个案或工作案例，真 实可信，不得杜撰和抄袭。</w:t>
      </w:r>
    </w:p>
    <w:p w:rsidR="005818A5" w:rsidRPr="00223C57" w:rsidRDefault="005818A5" w:rsidP="00121956">
      <w:pPr>
        <w:widowControl/>
        <w:spacing w:line="520" w:lineRule="exact"/>
        <w:ind w:firstLineChars="200" w:firstLine="640"/>
        <w:rPr>
          <w:rFonts w:ascii="仿宋_GB2312" w:eastAsia="仿宋_GB2312" w:hAnsi="宋体" w:cs="宋体"/>
          <w:color w:val="000000"/>
          <w:kern w:val="0"/>
          <w:sz w:val="32"/>
          <w:szCs w:val="32"/>
        </w:rPr>
      </w:pPr>
      <w:r w:rsidRPr="005818A5">
        <w:rPr>
          <w:rFonts w:ascii="TimesNewRomanPSMT" w:hAnsi="TimesNewRomanPSMT" w:cs="宋体"/>
          <w:color w:val="000000"/>
          <w:kern w:val="0"/>
          <w:sz w:val="32"/>
          <w:szCs w:val="32"/>
        </w:rPr>
        <w:t>2.</w:t>
      </w:r>
      <w:r w:rsidRPr="005818A5">
        <w:rPr>
          <w:rFonts w:ascii="仿宋_GB2312" w:eastAsia="仿宋_GB2312" w:hAnsi="宋体" w:cs="宋体" w:hint="eastAsia"/>
          <w:color w:val="000000"/>
          <w:kern w:val="0"/>
          <w:sz w:val="32"/>
          <w:szCs w:val="32"/>
        </w:rPr>
        <w:t>案例类型</w:t>
      </w:r>
      <w:r w:rsidR="00DF7AD7">
        <w:rPr>
          <w:rFonts w:ascii="仿宋_GB2312" w:eastAsia="仿宋_GB2312" w:hAnsi="宋体" w:cs="宋体" w:hint="eastAsia"/>
          <w:color w:val="000000"/>
          <w:kern w:val="0"/>
          <w:sz w:val="32"/>
          <w:szCs w:val="32"/>
        </w:rPr>
        <w:t>：</w:t>
      </w:r>
      <w:r w:rsidRPr="005818A5">
        <w:rPr>
          <w:rFonts w:ascii="仿宋_GB2312" w:eastAsia="仿宋_GB2312" w:hAnsi="宋体" w:cs="宋体" w:hint="eastAsia"/>
          <w:color w:val="000000"/>
          <w:kern w:val="0"/>
          <w:sz w:val="32"/>
          <w:szCs w:val="32"/>
        </w:rPr>
        <w:t xml:space="preserve"> （</w:t>
      </w:r>
      <w:r w:rsidRPr="005818A5">
        <w:rPr>
          <w:rFonts w:ascii="TimesNewRomanPSMT" w:hAnsi="TimesNewRomanPSMT" w:cs="宋体"/>
          <w:color w:val="000000"/>
          <w:kern w:val="0"/>
          <w:sz w:val="32"/>
          <w:szCs w:val="32"/>
        </w:rPr>
        <w:t>1</w:t>
      </w:r>
      <w:r w:rsidRPr="005818A5">
        <w:rPr>
          <w:rFonts w:ascii="仿宋_GB2312" w:eastAsia="仿宋_GB2312" w:hAnsi="宋体" w:cs="宋体" w:hint="eastAsia"/>
          <w:color w:val="000000"/>
          <w:kern w:val="0"/>
          <w:sz w:val="32"/>
          <w:szCs w:val="32"/>
        </w:rPr>
        <w:t>）个人案例：针对学生个人面临的问题和困惑，围绕 辅导员工作职责内容撰写典型个案；（</w:t>
      </w:r>
      <w:r w:rsidRPr="005818A5">
        <w:rPr>
          <w:rFonts w:ascii="TimesNewRomanPSMT" w:hAnsi="TimesNewRomanPSMT" w:cs="宋体"/>
          <w:color w:val="000000"/>
          <w:kern w:val="0"/>
          <w:sz w:val="32"/>
          <w:szCs w:val="32"/>
        </w:rPr>
        <w:t>2</w:t>
      </w:r>
      <w:r w:rsidRPr="005818A5">
        <w:rPr>
          <w:rFonts w:ascii="仿宋_GB2312" w:eastAsia="仿宋_GB2312" w:hAnsi="宋体" w:cs="宋体" w:hint="eastAsia"/>
          <w:color w:val="000000"/>
          <w:kern w:val="0"/>
          <w:sz w:val="32"/>
          <w:szCs w:val="32"/>
        </w:rPr>
        <w:t xml:space="preserve">）工作案例：针对工作中遇到的相关领域工作内容， 撰写工作经验启示案例。 </w:t>
      </w:r>
    </w:p>
    <w:p w:rsidR="005818A5" w:rsidRPr="00223C57" w:rsidRDefault="005818A5" w:rsidP="00121956">
      <w:pPr>
        <w:widowControl/>
        <w:spacing w:line="520" w:lineRule="exact"/>
        <w:ind w:firstLineChars="200" w:firstLine="640"/>
        <w:rPr>
          <w:rFonts w:ascii="仿宋_GB2312" w:eastAsia="仿宋_GB2312" w:hAnsi="宋体" w:cs="宋体"/>
          <w:color w:val="000000"/>
          <w:kern w:val="0"/>
          <w:sz w:val="32"/>
          <w:szCs w:val="32"/>
        </w:rPr>
      </w:pPr>
      <w:r w:rsidRPr="00223C57">
        <w:rPr>
          <w:rFonts w:ascii="仿宋_GB2312" w:eastAsia="仿宋_GB2312" w:hAnsi="宋体" w:cs="宋体"/>
          <w:color w:val="000000"/>
          <w:kern w:val="0"/>
          <w:sz w:val="32"/>
          <w:szCs w:val="32"/>
        </w:rPr>
        <w:t>3.</w:t>
      </w:r>
      <w:r w:rsidRPr="005818A5">
        <w:rPr>
          <w:rFonts w:ascii="仿宋_GB2312" w:eastAsia="仿宋_GB2312" w:hAnsi="宋体" w:cs="宋体" w:hint="eastAsia"/>
          <w:color w:val="000000"/>
          <w:kern w:val="0"/>
          <w:sz w:val="32"/>
          <w:szCs w:val="32"/>
        </w:rPr>
        <w:t xml:space="preserve">为保护隐私权，案例中涉及的班级、姓名等信息，要用化名，并且标注“化名”字样。 </w:t>
      </w:r>
    </w:p>
    <w:p w:rsidR="005818A5" w:rsidRPr="00223C57" w:rsidRDefault="005818A5" w:rsidP="00121956">
      <w:pPr>
        <w:widowControl/>
        <w:spacing w:line="520" w:lineRule="exact"/>
        <w:ind w:firstLineChars="200" w:firstLine="640"/>
        <w:rPr>
          <w:rFonts w:ascii="仿宋_GB2312" w:eastAsia="仿宋_GB2312" w:hAnsi="宋体" w:cs="宋体"/>
          <w:color w:val="000000"/>
          <w:kern w:val="0"/>
          <w:sz w:val="32"/>
          <w:szCs w:val="32"/>
        </w:rPr>
      </w:pPr>
      <w:r w:rsidRPr="00223C57">
        <w:rPr>
          <w:rFonts w:ascii="仿宋_GB2312" w:eastAsia="仿宋_GB2312" w:hAnsi="宋体" w:cs="宋体"/>
          <w:color w:val="000000"/>
          <w:kern w:val="0"/>
          <w:sz w:val="32"/>
          <w:szCs w:val="32"/>
        </w:rPr>
        <w:t>4.</w:t>
      </w:r>
      <w:r w:rsidRPr="005818A5">
        <w:rPr>
          <w:rFonts w:ascii="仿宋_GB2312" w:eastAsia="仿宋_GB2312" w:hAnsi="宋体" w:cs="宋体" w:hint="eastAsia"/>
          <w:color w:val="000000"/>
          <w:kern w:val="0"/>
          <w:sz w:val="32"/>
          <w:szCs w:val="32"/>
        </w:rPr>
        <w:t>个人案例控制在</w:t>
      </w:r>
      <w:r w:rsidRPr="00223C57">
        <w:rPr>
          <w:rFonts w:ascii="仿宋_GB2312" w:eastAsia="仿宋_GB2312" w:hAnsi="宋体" w:cs="宋体"/>
          <w:color w:val="000000"/>
          <w:kern w:val="0"/>
          <w:sz w:val="32"/>
          <w:szCs w:val="32"/>
        </w:rPr>
        <w:t>800</w:t>
      </w:r>
      <w:r w:rsidRPr="005818A5">
        <w:rPr>
          <w:rFonts w:ascii="仿宋_GB2312" w:eastAsia="仿宋_GB2312" w:hAnsi="宋体" w:cs="宋体" w:hint="eastAsia"/>
          <w:color w:val="000000"/>
          <w:kern w:val="0"/>
          <w:sz w:val="32"/>
          <w:szCs w:val="32"/>
        </w:rPr>
        <w:t>字以内，工作案例控制在</w:t>
      </w:r>
      <w:r w:rsidRPr="00223C57">
        <w:rPr>
          <w:rFonts w:ascii="仿宋_GB2312" w:eastAsia="仿宋_GB2312" w:hAnsi="宋体" w:cs="宋体"/>
          <w:color w:val="000000"/>
          <w:kern w:val="0"/>
          <w:sz w:val="32"/>
          <w:szCs w:val="32"/>
        </w:rPr>
        <w:t xml:space="preserve">1500 </w:t>
      </w:r>
      <w:r w:rsidRPr="005818A5">
        <w:rPr>
          <w:rFonts w:ascii="仿宋_GB2312" w:eastAsia="仿宋_GB2312" w:hAnsi="宋体" w:cs="宋体" w:hint="eastAsia"/>
          <w:color w:val="000000"/>
          <w:kern w:val="0"/>
          <w:sz w:val="32"/>
          <w:szCs w:val="32"/>
        </w:rPr>
        <w:t xml:space="preserve">字以内，文档最后附 </w:t>
      </w:r>
      <w:r w:rsidRPr="00223C57">
        <w:rPr>
          <w:rFonts w:ascii="仿宋_GB2312" w:eastAsia="仿宋_GB2312" w:hAnsi="宋体" w:cs="宋体"/>
          <w:color w:val="000000"/>
          <w:kern w:val="0"/>
          <w:sz w:val="32"/>
          <w:szCs w:val="32"/>
        </w:rPr>
        <w:t xml:space="preserve">100 </w:t>
      </w:r>
      <w:r w:rsidRPr="005818A5">
        <w:rPr>
          <w:rFonts w:ascii="仿宋_GB2312" w:eastAsia="仿宋_GB2312" w:hAnsi="宋体" w:cs="宋体" w:hint="eastAsia"/>
          <w:color w:val="000000"/>
          <w:kern w:val="0"/>
          <w:sz w:val="32"/>
          <w:szCs w:val="32"/>
        </w:rPr>
        <w:t>字以内的作者个人简介</w:t>
      </w:r>
      <w:r w:rsidR="00DE6109">
        <w:rPr>
          <w:rFonts w:ascii="仿宋_GB2312" w:eastAsia="仿宋_GB2312" w:hAnsi="宋体" w:cs="宋体" w:hint="eastAsia"/>
          <w:color w:val="000000"/>
          <w:kern w:val="0"/>
          <w:sz w:val="32"/>
          <w:szCs w:val="32"/>
        </w:rPr>
        <w:t>，</w:t>
      </w:r>
      <w:r w:rsidR="00DE6109">
        <w:rPr>
          <w:rFonts w:ascii="Times New Roman" w:eastAsia="仿宋_GB2312" w:hAnsi="Times New Roman" w:hint="eastAsia"/>
          <w:kern w:val="0"/>
          <w:sz w:val="32"/>
          <w:szCs w:val="32"/>
        </w:rPr>
        <w:t>提交</w:t>
      </w:r>
      <w:r w:rsidR="00DE6109">
        <w:rPr>
          <w:rFonts w:ascii="Times New Roman" w:eastAsia="仿宋_GB2312" w:hAnsi="Times New Roman" w:hint="eastAsia"/>
          <w:kern w:val="0"/>
          <w:sz w:val="32"/>
          <w:szCs w:val="32"/>
        </w:rPr>
        <w:t>w</w:t>
      </w:r>
      <w:r w:rsidR="00DE6109">
        <w:rPr>
          <w:rFonts w:ascii="Times New Roman" w:eastAsia="仿宋_GB2312" w:hAnsi="Times New Roman"/>
          <w:kern w:val="0"/>
          <w:sz w:val="32"/>
          <w:szCs w:val="32"/>
        </w:rPr>
        <w:t>ord</w:t>
      </w:r>
      <w:r w:rsidR="00DE6109">
        <w:rPr>
          <w:rFonts w:ascii="Times New Roman" w:eastAsia="仿宋_GB2312" w:hAnsi="Times New Roman" w:hint="eastAsia"/>
          <w:kern w:val="0"/>
          <w:sz w:val="32"/>
          <w:szCs w:val="32"/>
        </w:rPr>
        <w:t>版</w:t>
      </w:r>
      <w:r w:rsidRPr="005818A5">
        <w:rPr>
          <w:rFonts w:ascii="仿宋_GB2312" w:eastAsia="仿宋_GB2312" w:hAnsi="宋体" w:cs="宋体" w:hint="eastAsia"/>
          <w:color w:val="000000"/>
          <w:kern w:val="0"/>
          <w:sz w:val="32"/>
          <w:szCs w:val="32"/>
        </w:rPr>
        <w:t>。</w:t>
      </w:r>
    </w:p>
    <w:p w:rsidR="005818A5" w:rsidRPr="00223C57" w:rsidRDefault="005818A5" w:rsidP="00223C57">
      <w:pPr>
        <w:spacing w:line="520" w:lineRule="exact"/>
        <w:ind w:firstLineChars="200" w:firstLine="643"/>
        <w:rPr>
          <w:b/>
          <w:sz w:val="32"/>
          <w:szCs w:val="32"/>
        </w:rPr>
      </w:pPr>
      <w:r w:rsidRPr="00223C57">
        <w:rPr>
          <w:rFonts w:hint="eastAsia"/>
          <w:b/>
          <w:sz w:val="32"/>
          <w:szCs w:val="32"/>
        </w:rPr>
        <w:t>三、工作要求</w:t>
      </w:r>
    </w:p>
    <w:p w:rsidR="005818A5" w:rsidRPr="00223C57" w:rsidRDefault="00ED507E" w:rsidP="00223C57">
      <w:pPr>
        <w:spacing w:line="520" w:lineRule="exact"/>
        <w:ind w:firstLineChars="200" w:firstLine="640"/>
        <w:rPr>
          <w:b/>
          <w:sz w:val="32"/>
          <w:szCs w:val="32"/>
        </w:rPr>
      </w:pPr>
      <w:r w:rsidRPr="00ED507E">
        <w:rPr>
          <w:rFonts w:ascii="Times New Roman" w:eastAsia="仿宋_GB2312" w:hAnsi="Times New Roman" w:hint="eastAsia"/>
          <w:kern w:val="0"/>
          <w:sz w:val="32"/>
          <w:szCs w:val="32"/>
        </w:rPr>
        <w:t xml:space="preserve">1. </w:t>
      </w:r>
      <w:r w:rsidRPr="00ED507E">
        <w:rPr>
          <w:rFonts w:ascii="Times New Roman" w:eastAsia="仿宋_GB2312" w:hAnsi="Times New Roman" w:hint="eastAsia"/>
          <w:kern w:val="0"/>
          <w:sz w:val="32"/>
          <w:szCs w:val="32"/>
        </w:rPr>
        <w:t>请各二级学院和相关部处认真组织，广泛发动、征集、遴选。其中优秀网络文章、辅导员工作案例大赛推荐总数不少于辅导员人数的</w:t>
      </w:r>
      <w:r w:rsidRPr="00ED507E">
        <w:rPr>
          <w:rFonts w:ascii="Times New Roman" w:eastAsia="仿宋_GB2312" w:hAnsi="Times New Roman" w:hint="eastAsia"/>
          <w:kern w:val="0"/>
          <w:sz w:val="32"/>
          <w:szCs w:val="32"/>
        </w:rPr>
        <w:t>50%</w:t>
      </w:r>
      <w:r w:rsidRPr="00ED507E">
        <w:rPr>
          <w:rFonts w:ascii="Times New Roman" w:eastAsia="仿宋_GB2312" w:hAnsi="Times New Roman" w:hint="eastAsia"/>
          <w:kern w:val="0"/>
          <w:sz w:val="32"/>
          <w:szCs w:val="32"/>
        </w:rPr>
        <w:t>。</w:t>
      </w:r>
      <w:r w:rsidRPr="00ED507E">
        <w:rPr>
          <w:rFonts w:ascii="Times New Roman" w:eastAsia="仿宋_GB2312" w:hAnsi="Times New Roman" w:hint="eastAsia"/>
          <w:kern w:val="0"/>
          <w:sz w:val="32"/>
          <w:szCs w:val="32"/>
        </w:rPr>
        <w:cr/>
      </w:r>
      <w:r>
        <w:rPr>
          <w:rFonts w:ascii="Times New Roman" w:eastAsia="仿宋_GB2312" w:hAnsi="Times New Roman"/>
          <w:kern w:val="0"/>
          <w:sz w:val="32"/>
          <w:szCs w:val="32"/>
        </w:rPr>
        <w:t xml:space="preserve">    </w:t>
      </w:r>
      <w:r w:rsidRPr="00ED507E">
        <w:rPr>
          <w:rFonts w:ascii="Times New Roman" w:eastAsia="仿宋_GB2312" w:hAnsi="Times New Roman" w:hint="eastAsia"/>
          <w:kern w:val="0"/>
          <w:sz w:val="32"/>
          <w:szCs w:val="32"/>
        </w:rPr>
        <w:t>2.</w:t>
      </w:r>
      <w:r w:rsidRPr="00ED507E">
        <w:rPr>
          <w:rFonts w:ascii="Times New Roman" w:eastAsia="仿宋_GB2312" w:hAnsi="Times New Roman" w:hint="eastAsia"/>
          <w:kern w:val="0"/>
          <w:sz w:val="32"/>
          <w:szCs w:val="32"/>
        </w:rPr>
        <w:t>参评作品要求为原创作品，因著作权问题引起的后果由所在学院和个人承担。</w:t>
      </w:r>
      <w:r w:rsidRPr="00ED507E">
        <w:rPr>
          <w:rFonts w:ascii="Times New Roman" w:eastAsia="仿宋_GB2312" w:hAnsi="Times New Roman" w:hint="eastAsia"/>
          <w:kern w:val="0"/>
          <w:sz w:val="32"/>
          <w:szCs w:val="32"/>
        </w:rPr>
        <w:cr/>
      </w:r>
      <w:r>
        <w:rPr>
          <w:rFonts w:ascii="Times New Roman" w:eastAsia="仿宋_GB2312" w:hAnsi="Times New Roman"/>
          <w:kern w:val="0"/>
          <w:sz w:val="32"/>
          <w:szCs w:val="32"/>
        </w:rPr>
        <w:t xml:space="preserve">    3</w:t>
      </w:r>
      <w:r w:rsidRPr="00ED507E">
        <w:rPr>
          <w:rFonts w:ascii="Times New Roman" w:eastAsia="仿宋_GB2312" w:hAnsi="Times New Roman" w:hint="eastAsia"/>
          <w:kern w:val="0"/>
          <w:sz w:val="32"/>
          <w:szCs w:val="32"/>
        </w:rPr>
        <w:t xml:space="preserve">. </w:t>
      </w:r>
      <w:r w:rsidRPr="00ED507E">
        <w:rPr>
          <w:rFonts w:ascii="Times New Roman" w:eastAsia="仿宋_GB2312" w:hAnsi="Times New Roman" w:hint="eastAsia"/>
          <w:kern w:val="0"/>
          <w:sz w:val="32"/>
          <w:szCs w:val="32"/>
        </w:rPr>
        <w:t>以二级学院或部处为单位，在</w:t>
      </w:r>
      <w:r w:rsidRPr="00ED507E">
        <w:rPr>
          <w:rFonts w:ascii="Times New Roman" w:eastAsia="仿宋_GB2312" w:hAnsi="Times New Roman" w:hint="eastAsia"/>
          <w:kern w:val="0"/>
          <w:sz w:val="32"/>
          <w:szCs w:val="32"/>
        </w:rPr>
        <w:t>11</w:t>
      </w:r>
      <w:r w:rsidRPr="00ED507E">
        <w:rPr>
          <w:rFonts w:ascii="Times New Roman" w:eastAsia="仿宋_GB2312" w:hAnsi="Times New Roman" w:hint="eastAsia"/>
          <w:kern w:val="0"/>
          <w:sz w:val="32"/>
          <w:szCs w:val="32"/>
        </w:rPr>
        <w:t>月</w:t>
      </w:r>
      <w:r w:rsidRPr="00ED507E">
        <w:rPr>
          <w:rFonts w:ascii="Times New Roman" w:eastAsia="仿宋_GB2312" w:hAnsi="Times New Roman" w:hint="eastAsia"/>
          <w:kern w:val="0"/>
          <w:sz w:val="32"/>
          <w:szCs w:val="32"/>
        </w:rPr>
        <w:t>30</w:t>
      </w:r>
      <w:r w:rsidRPr="00ED507E">
        <w:rPr>
          <w:rFonts w:ascii="Times New Roman" w:eastAsia="仿宋_GB2312" w:hAnsi="Times New Roman" w:hint="eastAsia"/>
          <w:kern w:val="0"/>
          <w:sz w:val="32"/>
          <w:szCs w:val="32"/>
        </w:rPr>
        <w:t>日前，将参赛作品以及《</w:t>
      </w:r>
      <w:r w:rsidRPr="00ED507E">
        <w:rPr>
          <w:rFonts w:ascii="Times New Roman" w:eastAsia="仿宋_GB2312" w:hAnsi="Times New Roman" w:hint="eastAsia"/>
          <w:kern w:val="0"/>
          <w:sz w:val="32"/>
          <w:szCs w:val="32"/>
        </w:rPr>
        <w:t>2023</w:t>
      </w:r>
      <w:r w:rsidRPr="00ED507E">
        <w:rPr>
          <w:rFonts w:ascii="Times New Roman" w:eastAsia="仿宋_GB2312" w:hAnsi="Times New Roman" w:hint="eastAsia"/>
          <w:kern w:val="0"/>
          <w:sz w:val="32"/>
          <w:szCs w:val="32"/>
        </w:rPr>
        <w:t>年绍兴文理学院网络教育优秀作品大赛作品信息表》《</w:t>
      </w:r>
      <w:r w:rsidRPr="00ED507E">
        <w:rPr>
          <w:rFonts w:ascii="Times New Roman" w:eastAsia="仿宋_GB2312" w:hAnsi="Times New Roman" w:hint="eastAsia"/>
          <w:kern w:val="0"/>
          <w:sz w:val="32"/>
          <w:szCs w:val="32"/>
        </w:rPr>
        <w:t>2023</w:t>
      </w:r>
      <w:r w:rsidRPr="00ED507E">
        <w:rPr>
          <w:rFonts w:ascii="Times New Roman" w:eastAsia="仿宋_GB2312" w:hAnsi="Times New Roman" w:hint="eastAsia"/>
          <w:kern w:val="0"/>
          <w:sz w:val="32"/>
          <w:szCs w:val="32"/>
        </w:rPr>
        <w:t>年绍兴文理学院网络教育优秀作品大赛作品汇总表》《</w:t>
      </w:r>
      <w:r w:rsidRPr="00ED507E">
        <w:rPr>
          <w:rFonts w:ascii="Times New Roman" w:eastAsia="仿宋_GB2312" w:hAnsi="Times New Roman" w:hint="eastAsia"/>
          <w:kern w:val="0"/>
          <w:sz w:val="32"/>
          <w:szCs w:val="32"/>
        </w:rPr>
        <w:t>2023</w:t>
      </w:r>
      <w:r w:rsidRPr="00ED507E">
        <w:rPr>
          <w:rFonts w:ascii="Times New Roman" w:eastAsia="仿宋_GB2312" w:hAnsi="Times New Roman" w:hint="eastAsia"/>
          <w:kern w:val="0"/>
          <w:sz w:val="32"/>
          <w:szCs w:val="32"/>
        </w:rPr>
        <w:t>年绍兴文理学院辅导员工作案例大赛汇总表》（见附件）报学生工作部（处）思政科，纸质版交行政楼西</w:t>
      </w:r>
      <w:r w:rsidRPr="00ED507E">
        <w:rPr>
          <w:rFonts w:ascii="Times New Roman" w:eastAsia="仿宋_GB2312" w:hAnsi="Times New Roman" w:hint="eastAsia"/>
          <w:kern w:val="0"/>
          <w:sz w:val="32"/>
          <w:szCs w:val="32"/>
        </w:rPr>
        <w:t>228</w:t>
      </w:r>
      <w:r w:rsidRPr="00ED507E">
        <w:rPr>
          <w:rFonts w:ascii="Times New Roman" w:eastAsia="仿宋_GB2312" w:hAnsi="Times New Roman" w:hint="eastAsia"/>
          <w:kern w:val="0"/>
          <w:sz w:val="32"/>
          <w:szCs w:val="32"/>
        </w:rPr>
        <w:t>办公室。联系人：章利成，联系电话：</w:t>
      </w:r>
      <w:r w:rsidRPr="00ED507E">
        <w:rPr>
          <w:rFonts w:ascii="Times New Roman" w:eastAsia="仿宋_GB2312" w:hAnsi="Times New Roman" w:hint="eastAsia"/>
          <w:kern w:val="0"/>
          <w:sz w:val="32"/>
          <w:szCs w:val="32"/>
        </w:rPr>
        <w:t>88341839</w:t>
      </w:r>
      <w:r w:rsidRPr="00ED507E">
        <w:rPr>
          <w:rFonts w:ascii="Times New Roman" w:eastAsia="仿宋_GB2312" w:hAnsi="Times New Roman" w:hint="eastAsia"/>
          <w:kern w:val="0"/>
          <w:sz w:val="32"/>
          <w:szCs w:val="32"/>
        </w:rPr>
        <w:t>。</w:t>
      </w:r>
      <w:r w:rsidRPr="00ED507E">
        <w:rPr>
          <w:rFonts w:ascii="Times New Roman" w:eastAsia="仿宋_GB2312" w:hAnsi="Times New Roman"/>
          <w:kern w:val="0"/>
          <w:sz w:val="32"/>
          <w:szCs w:val="32"/>
        </w:rPr>
        <w:cr/>
      </w:r>
      <w:r>
        <w:rPr>
          <w:rFonts w:ascii="Times New Roman" w:eastAsia="仿宋_GB2312" w:hAnsi="Times New Roman"/>
          <w:kern w:val="0"/>
          <w:sz w:val="32"/>
          <w:szCs w:val="32"/>
        </w:rPr>
        <w:t xml:space="preserve">    </w:t>
      </w:r>
      <w:r w:rsidR="005818A5" w:rsidRPr="00223C57">
        <w:rPr>
          <w:rFonts w:hint="eastAsia"/>
          <w:b/>
          <w:sz w:val="32"/>
          <w:szCs w:val="32"/>
        </w:rPr>
        <w:t>四、学校评奖</w:t>
      </w:r>
    </w:p>
    <w:p w:rsidR="005818A5" w:rsidRDefault="005818A5" w:rsidP="00223C57">
      <w:pPr>
        <w:spacing w:line="520" w:lineRule="exact"/>
        <w:ind w:firstLineChars="200" w:firstLine="640"/>
        <w:rPr>
          <w:rFonts w:ascii="仿宋_GB2312" w:eastAsia="仿宋_GB2312"/>
          <w:sz w:val="32"/>
          <w:szCs w:val="32"/>
        </w:rPr>
      </w:pPr>
      <w:r>
        <w:rPr>
          <w:rFonts w:ascii="仿宋_GB2312" w:eastAsia="仿宋_GB2312" w:hint="eastAsia"/>
          <w:sz w:val="32"/>
          <w:szCs w:val="32"/>
        </w:rPr>
        <w:t>学校组成评审小组，对</w:t>
      </w:r>
      <w:r>
        <w:rPr>
          <w:rFonts w:ascii="仿宋_GB2312" w:eastAsia="仿宋_GB2312" w:hAnsi="仿宋" w:cs="宋体" w:hint="eastAsia"/>
          <w:kern w:val="0"/>
          <w:sz w:val="32"/>
          <w:szCs w:val="32"/>
        </w:rPr>
        <w:t>本次网络教育优秀作品</w:t>
      </w:r>
      <w:r>
        <w:rPr>
          <w:rFonts w:ascii="仿宋_GB2312" w:eastAsia="仿宋_GB2312" w:hAnsi="仿宋" w:cs="宋体"/>
          <w:kern w:val="0"/>
          <w:sz w:val="32"/>
          <w:szCs w:val="32"/>
        </w:rPr>
        <w:t>、辅导员工作案例</w:t>
      </w:r>
      <w:r>
        <w:rPr>
          <w:rFonts w:ascii="仿宋_GB2312" w:eastAsia="仿宋_GB2312" w:hAnsi="仿宋" w:cs="宋体" w:hint="eastAsia"/>
          <w:kern w:val="0"/>
          <w:sz w:val="32"/>
          <w:szCs w:val="32"/>
        </w:rPr>
        <w:t>进行评审，评选出一等奖、二等奖、三等奖、优秀奖若干，颁发获奖证书，并择优参加</w:t>
      </w:r>
      <w:r>
        <w:rPr>
          <w:rFonts w:ascii="仿宋_GB2312" w:eastAsia="仿宋_GB2312" w:hint="eastAsia"/>
          <w:sz w:val="32"/>
          <w:szCs w:val="32"/>
        </w:rPr>
        <w:t>第三届</w:t>
      </w:r>
      <w:r>
        <w:rPr>
          <w:rFonts w:ascii="仿宋_GB2312" w:eastAsia="仿宋_GB2312" w:hAnsi="仿宋" w:cs="宋体" w:hint="eastAsia"/>
          <w:kern w:val="0"/>
          <w:sz w:val="32"/>
          <w:szCs w:val="32"/>
        </w:rPr>
        <w:t>浙江省高校网络教育优秀作品大赛</w:t>
      </w:r>
      <w:r>
        <w:rPr>
          <w:rFonts w:ascii="仿宋_GB2312" w:eastAsia="仿宋_GB2312" w:hAnsi="仿宋" w:cs="宋体"/>
          <w:kern w:val="0"/>
          <w:sz w:val="32"/>
          <w:szCs w:val="32"/>
        </w:rPr>
        <w:t>、</w:t>
      </w:r>
      <w:r>
        <w:rPr>
          <w:rFonts w:ascii="仿宋_GB2312" w:eastAsia="仿宋_GB2312" w:hint="eastAsia"/>
          <w:sz w:val="32"/>
          <w:szCs w:val="32"/>
        </w:rPr>
        <w:t>第六届浙江省高校辅导员工作案例大赛。</w:t>
      </w:r>
    </w:p>
    <w:p w:rsidR="00830917" w:rsidRDefault="00830917">
      <w:pPr>
        <w:rPr>
          <w:b/>
        </w:rPr>
      </w:pPr>
    </w:p>
    <w:p w:rsidR="00830917" w:rsidRDefault="00830917" w:rsidP="004F1F2E">
      <w:pPr>
        <w:spacing w:line="560" w:lineRule="exact"/>
        <w:ind w:left="960" w:hangingChars="300" w:hanging="960"/>
        <w:textAlignment w:val="baseline"/>
        <w:rPr>
          <w:rFonts w:ascii="仿宋_GB2312" w:eastAsia="仿宋_GB2312" w:hAnsi="仿宋" w:cs="宋体"/>
          <w:kern w:val="0"/>
          <w:sz w:val="32"/>
          <w:szCs w:val="32"/>
        </w:rPr>
      </w:pPr>
      <w:r>
        <w:rPr>
          <w:rFonts w:ascii="仿宋_GB2312" w:eastAsia="仿宋_GB2312" w:hAnsi="仿宋" w:cs="宋体" w:hint="eastAsia"/>
          <w:kern w:val="0"/>
          <w:sz w:val="32"/>
          <w:szCs w:val="32"/>
        </w:rPr>
        <w:lastRenderedPageBreak/>
        <w:t>附件：1.202</w:t>
      </w:r>
      <w:r>
        <w:rPr>
          <w:rFonts w:ascii="仿宋_GB2312" w:eastAsia="仿宋_GB2312" w:hAnsi="仿宋" w:cs="宋体"/>
          <w:kern w:val="0"/>
          <w:sz w:val="32"/>
          <w:szCs w:val="32"/>
        </w:rPr>
        <w:t>3</w:t>
      </w:r>
      <w:r>
        <w:rPr>
          <w:rFonts w:ascii="仿宋_GB2312" w:eastAsia="仿宋_GB2312" w:hAnsi="仿宋" w:cs="宋体" w:hint="eastAsia"/>
          <w:kern w:val="0"/>
          <w:sz w:val="32"/>
          <w:szCs w:val="32"/>
        </w:rPr>
        <w:t>年</w:t>
      </w:r>
      <w:r w:rsidR="00ED507E">
        <w:rPr>
          <w:rFonts w:ascii="仿宋_GB2312" w:eastAsia="仿宋_GB2312" w:hAnsi="仿宋" w:cs="宋体" w:hint="eastAsia"/>
          <w:kern w:val="0"/>
          <w:sz w:val="32"/>
          <w:szCs w:val="32"/>
        </w:rPr>
        <w:t>度</w:t>
      </w:r>
      <w:r>
        <w:rPr>
          <w:rFonts w:ascii="仿宋_GB2312" w:eastAsia="仿宋_GB2312" w:hAnsi="仿宋" w:cs="宋体" w:hint="eastAsia"/>
          <w:kern w:val="0"/>
          <w:sz w:val="32"/>
          <w:szCs w:val="32"/>
        </w:rPr>
        <w:t>绍兴文理学院网络教育优秀作品大赛作品信息表2.202</w:t>
      </w:r>
      <w:r>
        <w:rPr>
          <w:rFonts w:ascii="仿宋_GB2312" w:eastAsia="仿宋_GB2312" w:hAnsi="仿宋" w:cs="宋体"/>
          <w:kern w:val="0"/>
          <w:sz w:val="32"/>
          <w:szCs w:val="32"/>
        </w:rPr>
        <w:t>3</w:t>
      </w:r>
      <w:r w:rsidR="001C0700">
        <w:rPr>
          <w:rFonts w:ascii="仿宋_GB2312" w:eastAsia="仿宋_GB2312" w:hAnsi="仿宋" w:cs="宋体" w:hint="eastAsia"/>
          <w:kern w:val="0"/>
          <w:sz w:val="32"/>
          <w:szCs w:val="32"/>
        </w:rPr>
        <w:t>年</w:t>
      </w:r>
      <w:r w:rsidR="00ED507E">
        <w:rPr>
          <w:rFonts w:ascii="仿宋_GB2312" w:eastAsia="仿宋_GB2312" w:hAnsi="仿宋" w:cs="宋体" w:hint="eastAsia"/>
          <w:kern w:val="0"/>
          <w:sz w:val="32"/>
          <w:szCs w:val="32"/>
        </w:rPr>
        <w:t>度</w:t>
      </w:r>
      <w:r w:rsidR="001C0700">
        <w:rPr>
          <w:rFonts w:ascii="仿宋_GB2312" w:eastAsia="仿宋_GB2312" w:hAnsi="仿宋" w:cs="宋体" w:hint="eastAsia"/>
          <w:kern w:val="0"/>
          <w:sz w:val="32"/>
          <w:szCs w:val="32"/>
        </w:rPr>
        <w:t>绍兴文理学院网络教育优秀作品大赛作品</w:t>
      </w:r>
      <w:r>
        <w:rPr>
          <w:rFonts w:ascii="仿宋_GB2312" w:eastAsia="仿宋_GB2312" w:hAnsi="仿宋" w:cs="宋体" w:hint="eastAsia"/>
          <w:kern w:val="0"/>
          <w:sz w:val="32"/>
          <w:szCs w:val="32"/>
        </w:rPr>
        <w:t>汇总表</w:t>
      </w:r>
    </w:p>
    <w:p w:rsidR="00830917" w:rsidRDefault="00830917" w:rsidP="004F1F2E">
      <w:pPr>
        <w:spacing w:line="560" w:lineRule="exact"/>
        <w:ind w:firstLineChars="300" w:firstLine="960"/>
        <w:rPr>
          <w:rFonts w:ascii="仿宋_GB2312" w:eastAsia="仿宋_GB2312"/>
          <w:sz w:val="32"/>
          <w:szCs w:val="32"/>
        </w:rPr>
      </w:pPr>
      <w:r>
        <w:rPr>
          <w:rFonts w:ascii="仿宋_GB2312" w:eastAsia="仿宋_GB2312"/>
          <w:sz w:val="32"/>
          <w:szCs w:val="32"/>
        </w:rPr>
        <w:t>3</w:t>
      </w:r>
      <w:r>
        <w:rPr>
          <w:rFonts w:ascii="仿宋_GB2312" w:eastAsia="仿宋_GB2312" w:hint="eastAsia"/>
          <w:sz w:val="32"/>
          <w:szCs w:val="32"/>
        </w:rPr>
        <w:t>.绍兴文理学院辅导员工作案例(个人案例)模板</w:t>
      </w:r>
    </w:p>
    <w:p w:rsidR="00830917" w:rsidRPr="005C5482" w:rsidRDefault="00830917" w:rsidP="004F1F2E">
      <w:pPr>
        <w:spacing w:line="560" w:lineRule="exact"/>
        <w:ind w:firstLineChars="300" w:firstLine="960"/>
        <w:rPr>
          <w:rFonts w:ascii="仿宋_GB2312" w:eastAsia="仿宋_GB2312"/>
          <w:sz w:val="32"/>
          <w:szCs w:val="32"/>
        </w:rPr>
      </w:pPr>
      <w:r>
        <w:rPr>
          <w:rFonts w:ascii="仿宋_GB2312" w:eastAsia="仿宋_GB2312"/>
          <w:sz w:val="32"/>
          <w:szCs w:val="32"/>
        </w:rPr>
        <w:t>4.</w:t>
      </w:r>
      <w:r w:rsidRPr="005C5482">
        <w:rPr>
          <w:rFonts w:ascii="仿宋_GB2312" w:eastAsia="仿宋_GB2312" w:hint="eastAsia"/>
          <w:sz w:val="32"/>
          <w:szCs w:val="32"/>
        </w:rPr>
        <w:t>202</w:t>
      </w:r>
      <w:r>
        <w:rPr>
          <w:rFonts w:ascii="仿宋_GB2312" w:eastAsia="仿宋_GB2312"/>
          <w:sz w:val="32"/>
          <w:szCs w:val="32"/>
        </w:rPr>
        <w:t>3</w:t>
      </w:r>
      <w:r w:rsidRPr="005C5482">
        <w:rPr>
          <w:rFonts w:ascii="仿宋_GB2312" w:eastAsia="仿宋_GB2312" w:hint="eastAsia"/>
          <w:sz w:val="32"/>
          <w:szCs w:val="32"/>
        </w:rPr>
        <w:t>年</w:t>
      </w:r>
      <w:r w:rsidR="00ED507E">
        <w:rPr>
          <w:rFonts w:ascii="仿宋_GB2312" w:eastAsia="仿宋_GB2312" w:hint="eastAsia"/>
          <w:sz w:val="32"/>
          <w:szCs w:val="32"/>
        </w:rPr>
        <w:t>度</w:t>
      </w:r>
      <w:r w:rsidRPr="005C5482">
        <w:rPr>
          <w:rFonts w:ascii="仿宋_GB2312" w:eastAsia="仿宋_GB2312" w:hint="eastAsia"/>
          <w:sz w:val="32"/>
          <w:szCs w:val="32"/>
        </w:rPr>
        <w:t>绍兴文理学院辅导员工作案例大赛汇总表</w:t>
      </w:r>
    </w:p>
    <w:p w:rsidR="00830917" w:rsidRPr="004F1F2E" w:rsidRDefault="00830917" w:rsidP="00830917">
      <w:pPr>
        <w:spacing w:line="560" w:lineRule="exact"/>
        <w:ind w:firstLineChars="250" w:firstLine="800"/>
        <w:rPr>
          <w:rFonts w:ascii="仿宋_GB2312" w:eastAsia="仿宋_GB2312"/>
          <w:sz w:val="32"/>
          <w:szCs w:val="32"/>
        </w:rPr>
      </w:pPr>
    </w:p>
    <w:p w:rsidR="00830917" w:rsidRDefault="00830917" w:rsidP="00830917">
      <w:pPr>
        <w:spacing w:line="560" w:lineRule="exact"/>
        <w:ind w:leftChars="450" w:left="1265" w:hangingChars="100" w:hanging="320"/>
        <w:textAlignment w:val="baseline"/>
        <w:rPr>
          <w:rFonts w:ascii="仿宋_GB2312" w:eastAsia="仿宋_GB2312"/>
          <w:sz w:val="32"/>
          <w:szCs w:val="32"/>
        </w:rPr>
      </w:pPr>
    </w:p>
    <w:p w:rsidR="00830917" w:rsidRDefault="00830917" w:rsidP="00584296">
      <w:pPr>
        <w:spacing w:line="560" w:lineRule="exact"/>
        <w:textAlignment w:val="baseline"/>
        <w:rPr>
          <w:rFonts w:ascii="仿宋_GB2312" w:eastAsia="仿宋_GB2312"/>
          <w:sz w:val="32"/>
          <w:szCs w:val="32"/>
        </w:rPr>
      </w:pPr>
    </w:p>
    <w:p w:rsidR="00830917" w:rsidRDefault="00830917" w:rsidP="00830917">
      <w:pPr>
        <w:spacing w:line="560" w:lineRule="exact"/>
        <w:ind w:firstLineChars="200" w:firstLine="640"/>
        <w:rPr>
          <w:rFonts w:ascii="仿宋_GB2312" w:eastAsia="仿宋_GB2312"/>
          <w:sz w:val="32"/>
          <w:szCs w:val="32"/>
        </w:rPr>
      </w:pPr>
      <w:r>
        <w:rPr>
          <w:rFonts w:ascii="仿宋_GB2312" w:eastAsia="仿宋_GB2312"/>
          <w:sz w:val="32"/>
          <w:szCs w:val="32"/>
        </w:rPr>
        <w:t xml:space="preserve">           </w:t>
      </w:r>
      <w:r>
        <w:rPr>
          <w:rFonts w:ascii="仿宋_GB2312" w:eastAsia="仿宋_GB2312" w:hint="eastAsia"/>
          <w:sz w:val="32"/>
          <w:szCs w:val="32"/>
        </w:rPr>
        <w:t xml:space="preserve"> </w:t>
      </w:r>
      <w:r>
        <w:rPr>
          <w:rFonts w:ascii="仿宋_GB2312" w:eastAsia="仿宋_GB2312"/>
          <w:sz w:val="32"/>
          <w:szCs w:val="32"/>
        </w:rPr>
        <w:t xml:space="preserve">  </w:t>
      </w:r>
      <w:r w:rsidR="001C0700">
        <w:rPr>
          <w:rFonts w:ascii="仿宋_GB2312" w:eastAsia="仿宋_GB2312"/>
          <w:sz w:val="32"/>
          <w:szCs w:val="32"/>
        </w:rPr>
        <w:t xml:space="preserve">           </w:t>
      </w:r>
      <w:r>
        <w:rPr>
          <w:rFonts w:ascii="仿宋_GB2312" w:eastAsia="仿宋_GB2312"/>
          <w:sz w:val="32"/>
          <w:szCs w:val="32"/>
        </w:rPr>
        <w:t xml:space="preserve">   宣传部  </w:t>
      </w:r>
      <w:r>
        <w:rPr>
          <w:rFonts w:ascii="仿宋_GB2312" w:eastAsia="仿宋_GB2312" w:hAnsi="仿宋" w:cs="宋体" w:hint="eastAsia"/>
          <w:color w:val="000000"/>
          <w:kern w:val="0"/>
          <w:sz w:val="32"/>
          <w:szCs w:val="32"/>
        </w:rPr>
        <w:t>学生工作部（处）</w:t>
      </w:r>
    </w:p>
    <w:p w:rsidR="00830917" w:rsidRDefault="00830917" w:rsidP="001C0700">
      <w:pPr>
        <w:spacing w:line="560" w:lineRule="exact"/>
        <w:ind w:right="1280" w:firstLine="601"/>
        <w:jc w:val="right"/>
        <w:rPr>
          <w:rFonts w:ascii="仿宋_GB2312" w:eastAsia="仿宋_GB2312"/>
          <w:sz w:val="32"/>
          <w:szCs w:val="32"/>
        </w:rPr>
      </w:pPr>
      <w:r>
        <w:rPr>
          <w:rFonts w:ascii="仿宋_GB2312" w:eastAsia="仿宋_GB2312" w:hint="eastAsia"/>
          <w:sz w:val="32"/>
          <w:szCs w:val="32"/>
        </w:rPr>
        <w:t>202</w:t>
      </w:r>
      <w:r>
        <w:rPr>
          <w:rFonts w:ascii="仿宋_GB2312" w:eastAsia="仿宋_GB2312"/>
          <w:sz w:val="32"/>
          <w:szCs w:val="32"/>
        </w:rPr>
        <w:t>3</w:t>
      </w:r>
      <w:r>
        <w:rPr>
          <w:rFonts w:ascii="仿宋_GB2312" w:eastAsia="仿宋_GB2312" w:hint="eastAsia"/>
          <w:sz w:val="32"/>
          <w:szCs w:val="32"/>
        </w:rPr>
        <w:t>年</w:t>
      </w:r>
      <w:r>
        <w:rPr>
          <w:rFonts w:ascii="仿宋_GB2312" w:eastAsia="仿宋_GB2312"/>
          <w:sz w:val="32"/>
          <w:szCs w:val="32"/>
        </w:rPr>
        <w:t>11</w:t>
      </w:r>
      <w:r>
        <w:rPr>
          <w:rFonts w:ascii="仿宋_GB2312" w:eastAsia="仿宋_GB2312" w:hint="eastAsia"/>
          <w:sz w:val="32"/>
          <w:szCs w:val="32"/>
        </w:rPr>
        <w:t>月</w:t>
      </w:r>
      <w:r>
        <w:rPr>
          <w:rFonts w:ascii="仿宋_GB2312" w:eastAsia="仿宋_GB2312"/>
          <w:sz w:val="32"/>
          <w:szCs w:val="32"/>
        </w:rPr>
        <w:t>20</w:t>
      </w:r>
      <w:r>
        <w:rPr>
          <w:rFonts w:ascii="仿宋_GB2312" w:eastAsia="仿宋_GB2312" w:hint="eastAsia"/>
          <w:sz w:val="32"/>
          <w:szCs w:val="32"/>
        </w:rPr>
        <w:t>日</w:t>
      </w:r>
    </w:p>
    <w:p w:rsidR="00830917" w:rsidRDefault="00830917">
      <w:pPr>
        <w:rPr>
          <w:b/>
        </w:rPr>
      </w:pPr>
    </w:p>
    <w:p w:rsidR="00830917" w:rsidRDefault="00830917">
      <w:pPr>
        <w:rPr>
          <w:b/>
        </w:rPr>
      </w:pPr>
    </w:p>
    <w:p w:rsidR="00830917" w:rsidRDefault="00830917">
      <w:pPr>
        <w:rPr>
          <w:b/>
        </w:rPr>
      </w:pPr>
    </w:p>
    <w:p w:rsidR="00830917" w:rsidRDefault="00830917">
      <w:pPr>
        <w:rPr>
          <w:b/>
        </w:rPr>
      </w:pPr>
    </w:p>
    <w:p w:rsidR="00830917" w:rsidRDefault="00830917" w:rsidP="00830917">
      <w:pPr>
        <w:pStyle w:val="a8"/>
        <w:spacing w:before="147"/>
        <w:ind w:left="915"/>
        <w:rPr>
          <w:rFonts w:ascii="Calibri" w:eastAsia="宋体" w:hAnsi="Calibri" w:cs="Times New Roman"/>
          <w:b/>
          <w:kern w:val="2"/>
          <w:sz w:val="21"/>
          <w:szCs w:val="22"/>
        </w:rPr>
      </w:pPr>
    </w:p>
    <w:p w:rsidR="00830917" w:rsidRDefault="00830917" w:rsidP="00830917">
      <w:pPr>
        <w:pStyle w:val="a8"/>
        <w:spacing w:before="147"/>
        <w:ind w:left="915"/>
        <w:rPr>
          <w:rFonts w:ascii="Calibri" w:eastAsia="宋体" w:hAnsi="Calibri" w:cs="Times New Roman"/>
          <w:b/>
          <w:kern w:val="2"/>
          <w:sz w:val="21"/>
          <w:szCs w:val="22"/>
        </w:rPr>
      </w:pPr>
    </w:p>
    <w:p w:rsidR="00830917" w:rsidRDefault="00830917" w:rsidP="00830917">
      <w:pPr>
        <w:pStyle w:val="a8"/>
        <w:spacing w:before="147"/>
        <w:ind w:left="915"/>
        <w:rPr>
          <w:rFonts w:ascii="Calibri" w:eastAsia="宋体" w:hAnsi="Calibri" w:cs="Times New Roman"/>
          <w:b/>
          <w:kern w:val="2"/>
          <w:sz w:val="21"/>
          <w:szCs w:val="22"/>
        </w:rPr>
      </w:pPr>
    </w:p>
    <w:p w:rsidR="00830917" w:rsidRDefault="00830917" w:rsidP="00830917">
      <w:pPr>
        <w:pStyle w:val="a8"/>
        <w:spacing w:before="147"/>
        <w:ind w:left="915"/>
        <w:rPr>
          <w:rFonts w:ascii="Calibri" w:eastAsia="宋体" w:hAnsi="Calibri" w:cs="Times New Roman"/>
          <w:b/>
          <w:kern w:val="2"/>
          <w:sz w:val="21"/>
          <w:szCs w:val="22"/>
        </w:rPr>
      </w:pPr>
    </w:p>
    <w:p w:rsidR="00830917" w:rsidRDefault="00830917" w:rsidP="00830917">
      <w:pPr>
        <w:pStyle w:val="a8"/>
        <w:spacing w:before="147"/>
        <w:ind w:left="915"/>
        <w:rPr>
          <w:rFonts w:ascii="Calibri" w:eastAsia="宋体" w:hAnsi="Calibri" w:cs="Times New Roman"/>
          <w:b/>
          <w:kern w:val="2"/>
          <w:sz w:val="21"/>
          <w:szCs w:val="22"/>
        </w:rPr>
      </w:pPr>
    </w:p>
    <w:p w:rsidR="00830917" w:rsidRDefault="00830917" w:rsidP="00830917">
      <w:pPr>
        <w:pStyle w:val="a8"/>
        <w:spacing w:before="147"/>
        <w:ind w:left="915"/>
        <w:rPr>
          <w:rFonts w:ascii="Calibri" w:eastAsia="宋体" w:hAnsi="Calibri" w:cs="Times New Roman"/>
          <w:b/>
          <w:kern w:val="2"/>
          <w:sz w:val="21"/>
          <w:szCs w:val="22"/>
        </w:rPr>
      </w:pPr>
    </w:p>
    <w:p w:rsidR="00830917" w:rsidRDefault="00830917" w:rsidP="00830917">
      <w:pPr>
        <w:pStyle w:val="a8"/>
        <w:spacing w:before="147"/>
        <w:ind w:left="915"/>
        <w:rPr>
          <w:rFonts w:ascii="Calibri" w:eastAsia="宋体" w:hAnsi="Calibri" w:cs="Times New Roman"/>
          <w:b/>
          <w:kern w:val="2"/>
          <w:sz w:val="21"/>
          <w:szCs w:val="22"/>
        </w:rPr>
      </w:pPr>
    </w:p>
    <w:p w:rsidR="00830917" w:rsidRDefault="00830917" w:rsidP="00830917">
      <w:pPr>
        <w:pStyle w:val="a8"/>
        <w:spacing w:before="147"/>
        <w:ind w:left="915"/>
        <w:rPr>
          <w:rFonts w:ascii="Calibri" w:eastAsia="宋体" w:hAnsi="Calibri" w:cs="Times New Roman"/>
          <w:b/>
          <w:kern w:val="2"/>
          <w:sz w:val="21"/>
          <w:szCs w:val="22"/>
        </w:rPr>
      </w:pPr>
    </w:p>
    <w:p w:rsidR="00ED507E" w:rsidRDefault="00ED507E" w:rsidP="00830917">
      <w:pPr>
        <w:pStyle w:val="a8"/>
        <w:spacing w:before="147"/>
        <w:ind w:left="915"/>
        <w:rPr>
          <w:rFonts w:ascii="Calibri" w:eastAsia="宋体" w:hAnsi="Calibri" w:cs="Times New Roman"/>
          <w:b/>
          <w:kern w:val="2"/>
          <w:sz w:val="21"/>
          <w:szCs w:val="22"/>
        </w:rPr>
      </w:pPr>
    </w:p>
    <w:p w:rsidR="00830917" w:rsidRDefault="00830917" w:rsidP="00830917">
      <w:pPr>
        <w:pStyle w:val="a8"/>
        <w:spacing w:before="147"/>
        <w:ind w:left="915"/>
        <w:rPr>
          <w:rFonts w:ascii="Calibri" w:eastAsia="宋体" w:hAnsi="Calibri" w:cs="Times New Roman"/>
          <w:b/>
          <w:kern w:val="2"/>
          <w:sz w:val="21"/>
          <w:szCs w:val="22"/>
        </w:rPr>
      </w:pPr>
    </w:p>
    <w:p w:rsidR="00584296" w:rsidRDefault="00584296" w:rsidP="00830917">
      <w:pPr>
        <w:pStyle w:val="a8"/>
        <w:spacing w:before="147"/>
        <w:ind w:left="915"/>
        <w:rPr>
          <w:rFonts w:ascii="Calibri" w:eastAsia="宋体" w:hAnsi="Calibri" w:cs="Times New Roman"/>
          <w:b/>
          <w:kern w:val="2"/>
          <w:sz w:val="21"/>
          <w:szCs w:val="22"/>
        </w:rPr>
      </w:pPr>
    </w:p>
    <w:p w:rsidR="00584296" w:rsidRDefault="00584296" w:rsidP="00830917">
      <w:pPr>
        <w:pStyle w:val="a8"/>
        <w:spacing w:before="147"/>
        <w:ind w:left="915"/>
        <w:rPr>
          <w:rFonts w:ascii="Calibri" w:eastAsia="宋体" w:hAnsi="Calibri" w:cs="Times New Roman"/>
          <w:b/>
          <w:kern w:val="2"/>
          <w:sz w:val="21"/>
          <w:szCs w:val="22"/>
        </w:rPr>
      </w:pPr>
    </w:p>
    <w:p w:rsidR="00584296" w:rsidRDefault="00584296" w:rsidP="00830917">
      <w:pPr>
        <w:pStyle w:val="a8"/>
        <w:spacing w:before="147"/>
        <w:ind w:left="915"/>
        <w:rPr>
          <w:rFonts w:ascii="Calibri" w:eastAsia="宋体" w:hAnsi="Calibri" w:cs="Times New Roman"/>
          <w:b/>
          <w:kern w:val="2"/>
          <w:sz w:val="21"/>
          <w:szCs w:val="22"/>
        </w:rPr>
      </w:pPr>
    </w:p>
    <w:p w:rsidR="00584296" w:rsidRDefault="00584296" w:rsidP="00830917">
      <w:pPr>
        <w:pStyle w:val="a8"/>
        <w:spacing w:before="147"/>
        <w:ind w:left="915"/>
        <w:rPr>
          <w:rFonts w:ascii="Calibri" w:eastAsia="宋体" w:hAnsi="Calibri" w:cs="Times New Roman"/>
          <w:b/>
          <w:kern w:val="2"/>
          <w:sz w:val="21"/>
          <w:szCs w:val="22"/>
        </w:rPr>
      </w:pPr>
    </w:p>
    <w:p w:rsidR="00830917" w:rsidRDefault="00830917" w:rsidP="00830917">
      <w:pPr>
        <w:pStyle w:val="a8"/>
        <w:spacing w:before="147"/>
        <w:ind w:left="915"/>
        <w:rPr>
          <w:rFonts w:ascii="Calibri" w:eastAsia="宋体" w:hAnsi="Calibri" w:cs="Times New Roman"/>
          <w:b/>
          <w:kern w:val="2"/>
          <w:sz w:val="21"/>
          <w:szCs w:val="22"/>
        </w:rPr>
      </w:pPr>
    </w:p>
    <w:p w:rsidR="00830917" w:rsidRDefault="00830917" w:rsidP="00830917">
      <w:pPr>
        <w:spacing w:line="540" w:lineRule="exact"/>
        <w:textAlignment w:val="baseline"/>
        <w:rPr>
          <w:rFonts w:ascii="Times New Roman" w:eastAsia="仿宋" w:hAnsi="Times New Roman"/>
          <w:b/>
          <w:kern w:val="0"/>
          <w:sz w:val="32"/>
          <w:szCs w:val="32"/>
        </w:rPr>
      </w:pPr>
    </w:p>
    <w:p w:rsidR="00830917" w:rsidRPr="00132484" w:rsidRDefault="00830917" w:rsidP="00830917">
      <w:pPr>
        <w:spacing w:line="540" w:lineRule="exact"/>
        <w:textAlignment w:val="baseline"/>
        <w:rPr>
          <w:rFonts w:ascii="仿宋" w:eastAsia="仿宋" w:hAnsi="仿宋"/>
          <w:b/>
          <w:kern w:val="0"/>
          <w:sz w:val="32"/>
          <w:szCs w:val="32"/>
        </w:rPr>
      </w:pPr>
      <w:r w:rsidRPr="00132484">
        <w:rPr>
          <w:rFonts w:ascii="仿宋" w:eastAsia="仿宋" w:hAnsi="仿宋" w:hint="eastAsia"/>
          <w:b/>
          <w:kern w:val="0"/>
          <w:sz w:val="32"/>
          <w:szCs w:val="32"/>
        </w:rPr>
        <w:lastRenderedPageBreak/>
        <w:t>附件</w:t>
      </w:r>
      <w:r w:rsidR="001C0700" w:rsidRPr="00132484">
        <w:rPr>
          <w:rFonts w:ascii="仿宋" w:eastAsia="仿宋" w:hAnsi="仿宋" w:hint="eastAsia"/>
          <w:b/>
          <w:kern w:val="0"/>
          <w:sz w:val="32"/>
          <w:szCs w:val="32"/>
        </w:rPr>
        <w:t>1</w:t>
      </w:r>
    </w:p>
    <w:p w:rsidR="00830917" w:rsidRPr="00132484" w:rsidRDefault="00830917" w:rsidP="00ED507E">
      <w:pPr>
        <w:pStyle w:val="a8"/>
        <w:spacing w:before="147"/>
        <w:rPr>
          <w:rFonts w:ascii="黑体" w:eastAsia="黑体"/>
          <w:sz w:val="36"/>
        </w:rPr>
      </w:pPr>
      <w:r w:rsidRPr="00132484">
        <w:rPr>
          <w:rFonts w:ascii="黑体" w:eastAsia="黑体" w:hint="eastAsia"/>
          <w:spacing w:val="-5"/>
          <w:sz w:val="36"/>
        </w:rPr>
        <w:t>202</w:t>
      </w:r>
      <w:r w:rsidRPr="00132484">
        <w:rPr>
          <w:rFonts w:ascii="黑体" w:eastAsia="黑体"/>
          <w:spacing w:val="-5"/>
          <w:sz w:val="36"/>
        </w:rPr>
        <w:t>3</w:t>
      </w:r>
      <w:r w:rsidRPr="00132484">
        <w:rPr>
          <w:rFonts w:ascii="黑体" w:eastAsia="黑体" w:hint="eastAsia"/>
          <w:spacing w:val="-5"/>
          <w:sz w:val="36"/>
        </w:rPr>
        <w:t>年</w:t>
      </w:r>
      <w:r w:rsidR="00ED507E">
        <w:rPr>
          <w:rFonts w:ascii="黑体" w:eastAsia="黑体" w:hint="eastAsia"/>
          <w:spacing w:val="-5"/>
          <w:sz w:val="36"/>
        </w:rPr>
        <w:t>度</w:t>
      </w:r>
      <w:r w:rsidRPr="00132484">
        <w:rPr>
          <w:rFonts w:ascii="黑体" w:eastAsia="黑体" w:hint="eastAsia"/>
          <w:spacing w:val="-5"/>
          <w:sz w:val="36"/>
        </w:rPr>
        <w:t>绍兴文理学院</w:t>
      </w:r>
      <w:r w:rsidRPr="00132484">
        <w:rPr>
          <w:rFonts w:ascii="黑体" w:eastAsia="黑体"/>
          <w:spacing w:val="-5"/>
          <w:sz w:val="36"/>
        </w:rPr>
        <w:t>网络教育优秀作品大赛作品</w:t>
      </w:r>
      <w:r w:rsidRPr="00132484">
        <w:rPr>
          <w:rFonts w:ascii="黑体" w:eastAsia="黑体" w:hint="eastAsia"/>
          <w:spacing w:val="-5"/>
          <w:sz w:val="36"/>
        </w:rPr>
        <w:t>信息</w:t>
      </w:r>
      <w:r w:rsidRPr="00132484">
        <w:rPr>
          <w:rFonts w:ascii="黑体" w:eastAsia="黑体"/>
          <w:spacing w:val="-5"/>
          <w:sz w:val="36"/>
        </w:rPr>
        <w:t>表</w:t>
      </w:r>
    </w:p>
    <w:p w:rsidR="00830917" w:rsidRDefault="00830917" w:rsidP="00830917">
      <w:pPr>
        <w:pStyle w:val="a8"/>
        <w:spacing w:before="7"/>
        <w:ind w:left="0"/>
        <w:rPr>
          <w:rFonts w:ascii="黑体"/>
          <w:sz w:val="17"/>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571"/>
        <w:gridCol w:w="1528"/>
        <w:gridCol w:w="2327"/>
        <w:gridCol w:w="1701"/>
        <w:gridCol w:w="1824"/>
      </w:tblGrid>
      <w:tr w:rsidR="00830917" w:rsidTr="00132484">
        <w:trPr>
          <w:trHeight w:val="800"/>
          <w:jc w:val="center"/>
        </w:trPr>
        <w:tc>
          <w:tcPr>
            <w:tcW w:w="1571" w:type="dxa"/>
          </w:tcPr>
          <w:p w:rsidR="00830917" w:rsidRDefault="00830917" w:rsidP="00B8514D">
            <w:pPr>
              <w:pStyle w:val="TableParagraph"/>
              <w:rPr>
                <w:rFonts w:ascii="黑体"/>
              </w:rPr>
            </w:pPr>
          </w:p>
          <w:p w:rsidR="00830917" w:rsidRDefault="00830917" w:rsidP="00830917">
            <w:pPr>
              <w:pStyle w:val="TableParagraph"/>
              <w:jc w:val="center"/>
              <w:rPr>
                <w:sz w:val="24"/>
              </w:rPr>
            </w:pPr>
            <w:r>
              <w:rPr>
                <w:spacing w:val="-3"/>
                <w:sz w:val="24"/>
              </w:rPr>
              <w:t>推荐</w:t>
            </w:r>
            <w:r>
              <w:rPr>
                <w:rFonts w:hint="eastAsia"/>
                <w:spacing w:val="-3"/>
                <w:sz w:val="24"/>
              </w:rPr>
              <w:t>学院/部处</w:t>
            </w:r>
          </w:p>
        </w:tc>
        <w:tc>
          <w:tcPr>
            <w:tcW w:w="7380" w:type="dxa"/>
            <w:gridSpan w:val="4"/>
          </w:tcPr>
          <w:p w:rsidR="00830917" w:rsidRDefault="00830917" w:rsidP="00B8514D">
            <w:pPr>
              <w:pStyle w:val="TableParagraph"/>
              <w:spacing w:before="94" w:line="299" w:lineRule="exact"/>
              <w:ind w:left="912"/>
              <w:rPr>
                <w:sz w:val="24"/>
              </w:rPr>
            </w:pPr>
          </w:p>
        </w:tc>
      </w:tr>
      <w:tr w:rsidR="00830917" w:rsidTr="00132484">
        <w:trPr>
          <w:trHeight w:val="453"/>
          <w:jc w:val="center"/>
        </w:trPr>
        <w:tc>
          <w:tcPr>
            <w:tcW w:w="1571" w:type="dxa"/>
            <w:vMerge w:val="restart"/>
          </w:tcPr>
          <w:p w:rsidR="00830917" w:rsidRDefault="00830917" w:rsidP="00B8514D">
            <w:pPr>
              <w:pStyle w:val="TableParagraph"/>
              <w:rPr>
                <w:rFonts w:ascii="黑体"/>
                <w:sz w:val="24"/>
              </w:rPr>
            </w:pPr>
          </w:p>
          <w:p w:rsidR="00830917" w:rsidRDefault="00830917" w:rsidP="00B8514D">
            <w:pPr>
              <w:pStyle w:val="TableParagraph"/>
              <w:rPr>
                <w:rFonts w:ascii="黑体"/>
                <w:sz w:val="24"/>
              </w:rPr>
            </w:pPr>
          </w:p>
          <w:p w:rsidR="00830917" w:rsidRDefault="00830917" w:rsidP="00B8514D">
            <w:pPr>
              <w:pStyle w:val="TableParagraph"/>
              <w:rPr>
                <w:rFonts w:ascii="黑体"/>
                <w:sz w:val="24"/>
              </w:rPr>
            </w:pPr>
          </w:p>
          <w:p w:rsidR="00830917" w:rsidRDefault="00830917" w:rsidP="00B8514D">
            <w:pPr>
              <w:pStyle w:val="TableParagraph"/>
              <w:spacing w:before="6"/>
              <w:rPr>
                <w:rFonts w:ascii="黑体"/>
                <w:sz w:val="29"/>
              </w:rPr>
            </w:pPr>
          </w:p>
          <w:p w:rsidR="00830917" w:rsidRDefault="00830917" w:rsidP="00B8514D">
            <w:pPr>
              <w:pStyle w:val="TableParagraph"/>
              <w:spacing w:before="1"/>
              <w:ind w:left="422"/>
              <w:rPr>
                <w:sz w:val="24"/>
              </w:rPr>
            </w:pPr>
            <w:r>
              <w:rPr>
                <w:spacing w:val="-3"/>
                <w:sz w:val="24"/>
              </w:rPr>
              <w:t>作者信息</w:t>
            </w:r>
          </w:p>
        </w:tc>
        <w:tc>
          <w:tcPr>
            <w:tcW w:w="1528" w:type="dxa"/>
          </w:tcPr>
          <w:p w:rsidR="00830917" w:rsidRDefault="00830917" w:rsidP="00B8514D">
            <w:pPr>
              <w:pStyle w:val="TableParagraph"/>
              <w:spacing w:before="108"/>
              <w:ind w:left="404"/>
              <w:rPr>
                <w:sz w:val="24"/>
              </w:rPr>
            </w:pPr>
            <w:r>
              <w:rPr>
                <w:spacing w:val="-5"/>
                <w:sz w:val="24"/>
              </w:rPr>
              <w:t>姓名</w:t>
            </w:r>
          </w:p>
        </w:tc>
        <w:tc>
          <w:tcPr>
            <w:tcW w:w="2327" w:type="dxa"/>
          </w:tcPr>
          <w:p w:rsidR="00830917" w:rsidRDefault="00830917" w:rsidP="00B8514D">
            <w:pPr>
              <w:pStyle w:val="TableParagraph"/>
              <w:tabs>
                <w:tab w:val="left" w:pos="486"/>
              </w:tabs>
              <w:spacing w:before="108"/>
              <w:ind w:left="6"/>
              <w:jc w:val="center"/>
              <w:rPr>
                <w:sz w:val="24"/>
              </w:rPr>
            </w:pPr>
            <w:r>
              <w:rPr>
                <w:spacing w:val="-10"/>
                <w:sz w:val="24"/>
              </w:rPr>
              <w:t>单</w:t>
            </w:r>
            <w:r>
              <w:rPr>
                <w:sz w:val="24"/>
              </w:rPr>
              <w:tab/>
            </w:r>
            <w:r>
              <w:rPr>
                <w:spacing w:val="-10"/>
                <w:sz w:val="24"/>
              </w:rPr>
              <w:t>位</w:t>
            </w:r>
          </w:p>
        </w:tc>
        <w:tc>
          <w:tcPr>
            <w:tcW w:w="1701" w:type="dxa"/>
          </w:tcPr>
          <w:p w:rsidR="00830917" w:rsidRDefault="00830917" w:rsidP="00B8514D">
            <w:pPr>
              <w:pStyle w:val="TableParagraph"/>
              <w:tabs>
                <w:tab w:val="left" w:pos="970"/>
              </w:tabs>
              <w:spacing w:before="108"/>
              <w:ind w:left="490"/>
              <w:rPr>
                <w:sz w:val="24"/>
              </w:rPr>
            </w:pPr>
            <w:r>
              <w:rPr>
                <w:spacing w:val="-10"/>
                <w:sz w:val="24"/>
              </w:rPr>
              <w:t>职</w:t>
            </w:r>
            <w:r>
              <w:rPr>
                <w:sz w:val="24"/>
              </w:rPr>
              <w:tab/>
            </w:r>
            <w:r>
              <w:rPr>
                <w:spacing w:val="-10"/>
                <w:sz w:val="24"/>
              </w:rPr>
              <w:t>务</w:t>
            </w:r>
          </w:p>
        </w:tc>
        <w:tc>
          <w:tcPr>
            <w:tcW w:w="1824" w:type="dxa"/>
          </w:tcPr>
          <w:p w:rsidR="00830917" w:rsidRDefault="00830917" w:rsidP="00B8514D">
            <w:pPr>
              <w:pStyle w:val="TableParagraph"/>
              <w:spacing w:before="108"/>
              <w:ind w:left="8"/>
              <w:jc w:val="center"/>
              <w:rPr>
                <w:sz w:val="24"/>
              </w:rPr>
            </w:pPr>
            <w:r>
              <w:rPr>
                <w:spacing w:val="-5"/>
                <w:sz w:val="24"/>
              </w:rPr>
              <w:t>手机</w:t>
            </w:r>
          </w:p>
        </w:tc>
      </w:tr>
      <w:tr w:rsidR="00830917" w:rsidTr="00132484">
        <w:trPr>
          <w:trHeight w:val="454"/>
          <w:jc w:val="center"/>
        </w:trPr>
        <w:tc>
          <w:tcPr>
            <w:tcW w:w="1571" w:type="dxa"/>
            <w:vMerge/>
            <w:tcBorders>
              <w:top w:val="nil"/>
            </w:tcBorders>
          </w:tcPr>
          <w:p w:rsidR="00830917" w:rsidRDefault="00830917" w:rsidP="00B8514D">
            <w:pPr>
              <w:rPr>
                <w:sz w:val="2"/>
                <w:szCs w:val="2"/>
              </w:rPr>
            </w:pPr>
          </w:p>
        </w:tc>
        <w:tc>
          <w:tcPr>
            <w:tcW w:w="1528" w:type="dxa"/>
          </w:tcPr>
          <w:p w:rsidR="00830917" w:rsidRDefault="00830917" w:rsidP="00B8514D">
            <w:pPr>
              <w:pStyle w:val="TableParagraph"/>
              <w:rPr>
                <w:rFonts w:ascii="Times New Roman"/>
                <w:sz w:val="24"/>
              </w:rPr>
            </w:pPr>
          </w:p>
        </w:tc>
        <w:tc>
          <w:tcPr>
            <w:tcW w:w="2327" w:type="dxa"/>
          </w:tcPr>
          <w:p w:rsidR="00830917" w:rsidRDefault="00830917" w:rsidP="00B8514D">
            <w:pPr>
              <w:pStyle w:val="TableParagraph"/>
              <w:rPr>
                <w:rFonts w:ascii="Times New Roman"/>
                <w:sz w:val="24"/>
              </w:rPr>
            </w:pPr>
          </w:p>
        </w:tc>
        <w:tc>
          <w:tcPr>
            <w:tcW w:w="1701" w:type="dxa"/>
          </w:tcPr>
          <w:p w:rsidR="00830917" w:rsidRDefault="00830917" w:rsidP="00B8514D">
            <w:pPr>
              <w:pStyle w:val="TableParagraph"/>
              <w:rPr>
                <w:rFonts w:ascii="Times New Roman"/>
                <w:sz w:val="24"/>
              </w:rPr>
            </w:pPr>
          </w:p>
        </w:tc>
        <w:tc>
          <w:tcPr>
            <w:tcW w:w="1824" w:type="dxa"/>
          </w:tcPr>
          <w:p w:rsidR="00830917" w:rsidRDefault="00830917" w:rsidP="00B8514D">
            <w:pPr>
              <w:pStyle w:val="TableParagraph"/>
              <w:rPr>
                <w:rFonts w:ascii="Times New Roman"/>
                <w:sz w:val="24"/>
              </w:rPr>
            </w:pPr>
          </w:p>
        </w:tc>
      </w:tr>
      <w:tr w:rsidR="00830917" w:rsidTr="00132484">
        <w:trPr>
          <w:trHeight w:val="454"/>
          <w:jc w:val="center"/>
        </w:trPr>
        <w:tc>
          <w:tcPr>
            <w:tcW w:w="1571" w:type="dxa"/>
            <w:vMerge/>
            <w:tcBorders>
              <w:top w:val="nil"/>
            </w:tcBorders>
          </w:tcPr>
          <w:p w:rsidR="00830917" w:rsidRDefault="00830917" w:rsidP="00B8514D">
            <w:pPr>
              <w:rPr>
                <w:sz w:val="2"/>
                <w:szCs w:val="2"/>
              </w:rPr>
            </w:pPr>
          </w:p>
        </w:tc>
        <w:tc>
          <w:tcPr>
            <w:tcW w:w="1528" w:type="dxa"/>
          </w:tcPr>
          <w:p w:rsidR="00830917" w:rsidRDefault="00830917" w:rsidP="00B8514D">
            <w:pPr>
              <w:pStyle w:val="TableParagraph"/>
              <w:rPr>
                <w:rFonts w:ascii="Times New Roman"/>
                <w:sz w:val="24"/>
              </w:rPr>
            </w:pPr>
          </w:p>
        </w:tc>
        <w:tc>
          <w:tcPr>
            <w:tcW w:w="2327" w:type="dxa"/>
          </w:tcPr>
          <w:p w:rsidR="00830917" w:rsidRDefault="00830917" w:rsidP="00B8514D">
            <w:pPr>
              <w:pStyle w:val="TableParagraph"/>
              <w:rPr>
                <w:rFonts w:ascii="Times New Roman"/>
                <w:sz w:val="24"/>
              </w:rPr>
            </w:pPr>
          </w:p>
        </w:tc>
        <w:tc>
          <w:tcPr>
            <w:tcW w:w="1701" w:type="dxa"/>
          </w:tcPr>
          <w:p w:rsidR="00830917" w:rsidRDefault="00830917" w:rsidP="00B8514D">
            <w:pPr>
              <w:pStyle w:val="TableParagraph"/>
              <w:rPr>
                <w:rFonts w:ascii="Times New Roman"/>
                <w:sz w:val="24"/>
              </w:rPr>
            </w:pPr>
          </w:p>
        </w:tc>
        <w:tc>
          <w:tcPr>
            <w:tcW w:w="1824" w:type="dxa"/>
          </w:tcPr>
          <w:p w:rsidR="00830917" w:rsidRDefault="00830917" w:rsidP="00B8514D">
            <w:pPr>
              <w:pStyle w:val="TableParagraph"/>
              <w:rPr>
                <w:rFonts w:ascii="Times New Roman"/>
                <w:sz w:val="24"/>
              </w:rPr>
            </w:pPr>
          </w:p>
        </w:tc>
      </w:tr>
      <w:tr w:rsidR="00830917" w:rsidTr="00132484">
        <w:trPr>
          <w:trHeight w:val="454"/>
          <w:jc w:val="center"/>
        </w:trPr>
        <w:tc>
          <w:tcPr>
            <w:tcW w:w="1571" w:type="dxa"/>
            <w:vMerge/>
            <w:tcBorders>
              <w:top w:val="nil"/>
            </w:tcBorders>
          </w:tcPr>
          <w:p w:rsidR="00830917" w:rsidRDefault="00830917" w:rsidP="00B8514D">
            <w:pPr>
              <w:rPr>
                <w:sz w:val="2"/>
                <w:szCs w:val="2"/>
              </w:rPr>
            </w:pPr>
          </w:p>
        </w:tc>
        <w:tc>
          <w:tcPr>
            <w:tcW w:w="1528" w:type="dxa"/>
          </w:tcPr>
          <w:p w:rsidR="00830917" w:rsidRDefault="00830917" w:rsidP="00B8514D">
            <w:pPr>
              <w:pStyle w:val="TableParagraph"/>
              <w:rPr>
                <w:rFonts w:ascii="Times New Roman"/>
                <w:sz w:val="24"/>
              </w:rPr>
            </w:pPr>
          </w:p>
        </w:tc>
        <w:tc>
          <w:tcPr>
            <w:tcW w:w="2327" w:type="dxa"/>
          </w:tcPr>
          <w:p w:rsidR="00830917" w:rsidRDefault="00830917" w:rsidP="00B8514D">
            <w:pPr>
              <w:pStyle w:val="TableParagraph"/>
              <w:rPr>
                <w:rFonts w:ascii="Times New Roman"/>
                <w:sz w:val="24"/>
              </w:rPr>
            </w:pPr>
          </w:p>
        </w:tc>
        <w:tc>
          <w:tcPr>
            <w:tcW w:w="1701" w:type="dxa"/>
          </w:tcPr>
          <w:p w:rsidR="00830917" w:rsidRDefault="00830917" w:rsidP="00B8514D">
            <w:pPr>
              <w:pStyle w:val="TableParagraph"/>
              <w:rPr>
                <w:rFonts w:ascii="Times New Roman"/>
                <w:sz w:val="24"/>
              </w:rPr>
            </w:pPr>
          </w:p>
        </w:tc>
        <w:tc>
          <w:tcPr>
            <w:tcW w:w="1824" w:type="dxa"/>
          </w:tcPr>
          <w:p w:rsidR="00830917" w:rsidRDefault="00830917" w:rsidP="00B8514D">
            <w:pPr>
              <w:pStyle w:val="TableParagraph"/>
              <w:rPr>
                <w:rFonts w:ascii="Times New Roman"/>
                <w:sz w:val="24"/>
              </w:rPr>
            </w:pPr>
          </w:p>
        </w:tc>
      </w:tr>
      <w:tr w:rsidR="00830917" w:rsidTr="00132484">
        <w:trPr>
          <w:trHeight w:val="453"/>
          <w:jc w:val="center"/>
        </w:trPr>
        <w:tc>
          <w:tcPr>
            <w:tcW w:w="1571" w:type="dxa"/>
            <w:vMerge/>
            <w:tcBorders>
              <w:top w:val="nil"/>
            </w:tcBorders>
          </w:tcPr>
          <w:p w:rsidR="00830917" w:rsidRDefault="00830917" w:rsidP="00B8514D">
            <w:pPr>
              <w:rPr>
                <w:sz w:val="2"/>
                <w:szCs w:val="2"/>
              </w:rPr>
            </w:pPr>
          </w:p>
        </w:tc>
        <w:tc>
          <w:tcPr>
            <w:tcW w:w="1528" w:type="dxa"/>
          </w:tcPr>
          <w:p w:rsidR="00830917" w:rsidRDefault="00830917" w:rsidP="00B8514D">
            <w:pPr>
              <w:pStyle w:val="TableParagraph"/>
              <w:rPr>
                <w:rFonts w:ascii="Times New Roman"/>
                <w:sz w:val="24"/>
              </w:rPr>
            </w:pPr>
          </w:p>
        </w:tc>
        <w:tc>
          <w:tcPr>
            <w:tcW w:w="2327" w:type="dxa"/>
          </w:tcPr>
          <w:p w:rsidR="00830917" w:rsidRDefault="00830917" w:rsidP="00B8514D">
            <w:pPr>
              <w:pStyle w:val="TableParagraph"/>
              <w:rPr>
                <w:rFonts w:ascii="Times New Roman"/>
                <w:sz w:val="24"/>
              </w:rPr>
            </w:pPr>
          </w:p>
        </w:tc>
        <w:tc>
          <w:tcPr>
            <w:tcW w:w="1701" w:type="dxa"/>
          </w:tcPr>
          <w:p w:rsidR="00830917" w:rsidRDefault="00830917" w:rsidP="00B8514D">
            <w:pPr>
              <w:pStyle w:val="TableParagraph"/>
              <w:rPr>
                <w:rFonts w:ascii="Times New Roman"/>
                <w:sz w:val="24"/>
              </w:rPr>
            </w:pPr>
          </w:p>
        </w:tc>
        <w:tc>
          <w:tcPr>
            <w:tcW w:w="1824" w:type="dxa"/>
          </w:tcPr>
          <w:p w:rsidR="00830917" w:rsidRDefault="00830917" w:rsidP="00B8514D">
            <w:pPr>
              <w:pStyle w:val="TableParagraph"/>
              <w:rPr>
                <w:rFonts w:ascii="Times New Roman"/>
                <w:sz w:val="24"/>
              </w:rPr>
            </w:pPr>
          </w:p>
        </w:tc>
      </w:tr>
      <w:tr w:rsidR="00830917" w:rsidTr="00132484">
        <w:trPr>
          <w:trHeight w:val="453"/>
          <w:jc w:val="center"/>
        </w:trPr>
        <w:tc>
          <w:tcPr>
            <w:tcW w:w="1571" w:type="dxa"/>
            <w:vMerge/>
            <w:tcBorders>
              <w:top w:val="nil"/>
            </w:tcBorders>
          </w:tcPr>
          <w:p w:rsidR="00830917" w:rsidRDefault="00830917" w:rsidP="00B8514D">
            <w:pPr>
              <w:rPr>
                <w:sz w:val="2"/>
                <w:szCs w:val="2"/>
              </w:rPr>
            </w:pPr>
          </w:p>
        </w:tc>
        <w:tc>
          <w:tcPr>
            <w:tcW w:w="1528" w:type="dxa"/>
          </w:tcPr>
          <w:p w:rsidR="00830917" w:rsidRDefault="00830917" w:rsidP="00B8514D">
            <w:pPr>
              <w:pStyle w:val="TableParagraph"/>
              <w:rPr>
                <w:rFonts w:ascii="Times New Roman"/>
                <w:sz w:val="24"/>
              </w:rPr>
            </w:pPr>
          </w:p>
        </w:tc>
        <w:tc>
          <w:tcPr>
            <w:tcW w:w="2327" w:type="dxa"/>
          </w:tcPr>
          <w:p w:rsidR="00830917" w:rsidRDefault="00830917" w:rsidP="00B8514D">
            <w:pPr>
              <w:pStyle w:val="TableParagraph"/>
              <w:rPr>
                <w:rFonts w:ascii="Times New Roman"/>
                <w:sz w:val="24"/>
              </w:rPr>
            </w:pPr>
          </w:p>
        </w:tc>
        <w:tc>
          <w:tcPr>
            <w:tcW w:w="1701" w:type="dxa"/>
          </w:tcPr>
          <w:p w:rsidR="00830917" w:rsidRDefault="00830917" w:rsidP="00B8514D">
            <w:pPr>
              <w:pStyle w:val="TableParagraph"/>
              <w:rPr>
                <w:rFonts w:ascii="Times New Roman"/>
                <w:sz w:val="24"/>
              </w:rPr>
            </w:pPr>
          </w:p>
        </w:tc>
        <w:tc>
          <w:tcPr>
            <w:tcW w:w="1824" w:type="dxa"/>
          </w:tcPr>
          <w:p w:rsidR="00830917" w:rsidRDefault="00830917" w:rsidP="00B8514D">
            <w:pPr>
              <w:pStyle w:val="TableParagraph"/>
              <w:rPr>
                <w:rFonts w:ascii="Times New Roman"/>
                <w:sz w:val="24"/>
              </w:rPr>
            </w:pPr>
          </w:p>
        </w:tc>
      </w:tr>
      <w:tr w:rsidR="00830917" w:rsidTr="00132484">
        <w:trPr>
          <w:trHeight w:val="454"/>
          <w:jc w:val="center"/>
        </w:trPr>
        <w:tc>
          <w:tcPr>
            <w:tcW w:w="1571" w:type="dxa"/>
            <w:vMerge/>
            <w:tcBorders>
              <w:top w:val="nil"/>
            </w:tcBorders>
          </w:tcPr>
          <w:p w:rsidR="00830917" w:rsidRDefault="00830917" w:rsidP="00B8514D">
            <w:pPr>
              <w:rPr>
                <w:sz w:val="2"/>
                <w:szCs w:val="2"/>
              </w:rPr>
            </w:pPr>
          </w:p>
        </w:tc>
        <w:tc>
          <w:tcPr>
            <w:tcW w:w="1528" w:type="dxa"/>
          </w:tcPr>
          <w:p w:rsidR="00830917" w:rsidRDefault="00830917" w:rsidP="00B8514D">
            <w:pPr>
              <w:pStyle w:val="TableParagraph"/>
              <w:rPr>
                <w:rFonts w:ascii="Times New Roman"/>
                <w:sz w:val="24"/>
              </w:rPr>
            </w:pPr>
          </w:p>
        </w:tc>
        <w:tc>
          <w:tcPr>
            <w:tcW w:w="2327" w:type="dxa"/>
          </w:tcPr>
          <w:p w:rsidR="00830917" w:rsidRDefault="00830917" w:rsidP="00B8514D">
            <w:pPr>
              <w:pStyle w:val="TableParagraph"/>
              <w:rPr>
                <w:rFonts w:ascii="Times New Roman"/>
                <w:sz w:val="24"/>
              </w:rPr>
            </w:pPr>
          </w:p>
        </w:tc>
        <w:tc>
          <w:tcPr>
            <w:tcW w:w="1701" w:type="dxa"/>
          </w:tcPr>
          <w:p w:rsidR="00830917" w:rsidRDefault="00830917" w:rsidP="00B8514D">
            <w:pPr>
              <w:pStyle w:val="TableParagraph"/>
              <w:rPr>
                <w:rFonts w:ascii="Times New Roman"/>
                <w:sz w:val="24"/>
              </w:rPr>
            </w:pPr>
          </w:p>
        </w:tc>
        <w:tc>
          <w:tcPr>
            <w:tcW w:w="1824" w:type="dxa"/>
          </w:tcPr>
          <w:p w:rsidR="00830917" w:rsidRDefault="00830917" w:rsidP="00B8514D">
            <w:pPr>
              <w:pStyle w:val="TableParagraph"/>
              <w:rPr>
                <w:rFonts w:ascii="Times New Roman"/>
                <w:sz w:val="24"/>
              </w:rPr>
            </w:pPr>
          </w:p>
        </w:tc>
      </w:tr>
      <w:tr w:rsidR="00830917" w:rsidTr="00132484">
        <w:trPr>
          <w:trHeight w:val="453"/>
          <w:jc w:val="center"/>
        </w:trPr>
        <w:tc>
          <w:tcPr>
            <w:tcW w:w="1571" w:type="dxa"/>
            <w:vMerge w:val="restart"/>
          </w:tcPr>
          <w:p w:rsidR="00830917" w:rsidRDefault="00830917" w:rsidP="00B8514D">
            <w:pPr>
              <w:pStyle w:val="TableParagraph"/>
              <w:rPr>
                <w:rFonts w:ascii="黑体"/>
                <w:sz w:val="24"/>
              </w:rPr>
            </w:pPr>
          </w:p>
          <w:p w:rsidR="00830917" w:rsidRDefault="00830917" w:rsidP="00B8514D">
            <w:pPr>
              <w:pStyle w:val="TableParagraph"/>
              <w:rPr>
                <w:rFonts w:ascii="黑体"/>
                <w:sz w:val="24"/>
              </w:rPr>
            </w:pPr>
          </w:p>
          <w:p w:rsidR="00830917" w:rsidRDefault="00830917" w:rsidP="00B8514D">
            <w:pPr>
              <w:pStyle w:val="TableParagraph"/>
              <w:rPr>
                <w:rFonts w:ascii="黑体"/>
                <w:sz w:val="24"/>
              </w:rPr>
            </w:pPr>
          </w:p>
          <w:p w:rsidR="00830917" w:rsidRDefault="00830917" w:rsidP="00B8514D">
            <w:pPr>
              <w:pStyle w:val="TableParagraph"/>
              <w:rPr>
                <w:rFonts w:ascii="黑体"/>
                <w:sz w:val="24"/>
              </w:rPr>
            </w:pPr>
          </w:p>
          <w:p w:rsidR="00830917" w:rsidRDefault="00830917" w:rsidP="00B8514D">
            <w:pPr>
              <w:pStyle w:val="TableParagraph"/>
              <w:rPr>
                <w:rFonts w:ascii="黑体"/>
                <w:sz w:val="24"/>
              </w:rPr>
            </w:pPr>
          </w:p>
          <w:p w:rsidR="00830917" w:rsidRDefault="00830917" w:rsidP="00B8514D">
            <w:pPr>
              <w:pStyle w:val="TableParagraph"/>
              <w:rPr>
                <w:rFonts w:ascii="黑体"/>
                <w:sz w:val="24"/>
              </w:rPr>
            </w:pPr>
          </w:p>
          <w:p w:rsidR="00830917" w:rsidRDefault="00830917" w:rsidP="00B8514D">
            <w:pPr>
              <w:pStyle w:val="TableParagraph"/>
              <w:rPr>
                <w:rFonts w:ascii="黑体"/>
                <w:sz w:val="24"/>
              </w:rPr>
            </w:pPr>
          </w:p>
          <w:p w:rsidR="00830917" w:rsidRDefault="00830917" w:rsidP="00B8514D">
            <w:pPr>
              <w:pStyle w:val="TableParagraph"/>
              <w:spacing w:before="9"/>
              <w:rPr>
                <w:rFonts w:ascii="黑体"/>
                <w:sz w:val="18"/>
              </w:rPr>
            </w:pPr>
          </w:p>
          <w:p w:rsidR="00830917" w:rsidRDefault="00830917" w:rsidP="00B8514D">
            <w:pPr>
              <w:pStyle w:val="TableParagraph"/>
              <w:ind w:left="422"/>
              <w:rPr>
                <w:sz w:val="24"/>
              </w:rPr>
            </w:pPr>
            <w:r>
              <w:rPr>
                <w:spacing w:val="-3"/>
                <w:sz w:val="24"/>
              </w:rPr>
              <w:t>作品信息</w:t>
            </w:r>
          </w:p>
        </w:tc>
        <w:tc>
          <w:tcPr>
            <w:tcW w:w="1528" w:type="dxa"/>
          </w:tcPr>
          <w:p w:rsidR="00830917" w:rsidRDefault="00830917" w:rsidP="00B8514D">
            <w:pPr>
              <w:pStyle w:val="TableParagraph"/>
              <w:spacing w:before="107"/>
              <w:ind w:right="153"/>
              <w:jc w:val="right"/>
              <w:rPr>
                <w:sz w:val="24"/>
              </w:rPr>
            </w:pPr>
            <w:r>
              <w:rPr>
                <w:spacing w:val="-3"/>
                <w:sz w:val="24"/>
              </w:rPr>
              <w:t>作品名称</w:t>
            </w:r>
          </w:p>
        </w:tc>
        <w:tc>
          <w:tcPr>
            <w:tcW w:w="5852" w:type="dxa"/>
            <w:gridSpan w:val="3"/>
          </w:tcPr>
          <w:p w:rsidR="00830917" w:rsidRDefault="00830917" w:rsidP="00B8514D">
            <w:pPr>
              <w:pStyle w:val="TableParagraph"/>
              <w:rPr>
                <w:rFonts w:ascii="Times New Roman"/>
                <w:sz w:val="24"/>
              </w:rPr>
            </w:pPr>
          </w:p>
        </w:tc>
      </w:tr>
      <w:tr w:rsidR="00830917" w:rsidTr="00132484">
        <w:trPr>
          <w:trHeight w:val="1600"/>
          <w:jc w:val="center"/>
        </w:trPr>
        <w:tc>
          <w:tcPr>
            <w:tcW w:w="1571" w:type="dxa"/>
            <w:vMerge/>
            <w:tcBorders>
              <w:top w:val="nil"/>
            </w:tcBorders>
          </w:tcPr>
          <w:p w:rsidR="00830917" w:rsidRDefault="00830917" w:rsidP="00B8514D">
            <w:pPr>
              <w:rPr>
                <w:sz w:val="2"/>
                <w:szCs w:val="2"/>
              </w:rPr>
            </w:pPr>
          </w:p>
        </w:tc>
        <w:tc>
          <w:tcPr>
            <w:tcW w:w="1528" w:type="dxa"/>
          </w:tcPr>
          <w:p w:rsidR="00830917" w:rsidRDefault="00830917" w:rsidP="00B8514D">
            <w:pPr>
              <w:pStyle w:val="TableParagraph"/>
              <w:spacing w:before="1"/>
              <w:rPr>
                <w:rFonts w:ascii="黑体"/>
                <w:sz w:val="29"/>
              </w:rPr>
            </w:pPr>
          </w:p>
          <w:p w:rsidR="00830917" w:rsidRDefault="00830917" w:rsidP="001C0700">
            <w:pPr>
              <w:pStyle w:val="TableParagraph"/>
              <w:ind w:right="387"/>
              <w:jc w:val="right"/>
              <w:rPr>
                <w:sz w:val="24"/>
              </w:rPr>
            </w:pPr>
            <w:r>
              <w:rPr>
                <w:spacing w:val="-3"/>
                <w:sz w:val="24"/>
              </w:rPr>
              <w:t>作品类别</w:t>
            </w:r>
          </w:p>
        </w:tc>
        <w:tc>
          <w:tcPr>
            <w:tcW w:w="5852" w:type="dxa"/>
            <w:gridSpan w:val="3"/>
          </w:tcPr>
          <w:p w:rsidR="00830917" w:rsidRDefault="00830917" w:rsidP="00B8514D">
            <w:pPr>
              <w:pStyle w:val="TableParagraph"/>
              <w:numPr>
                <w:ilvl w:val="0"/>
                <w:numId w:val="1"/>
              </w:numPr>
              <w:tabs>
                <w:tab w:val="left" w:pos="439"/>
              </w:tabs>
              <w:spacing w:before="80"/>
              <w:ind w:left="439" w:hanging="332"/>
              <w:rPr>
                <w:sz w:val="24"/>
              </w:rPr>
            </w:pPr>
            <w:r>
              <w:rPr>
                <w:spacing w:val="-2"/>
                <w:sz w:val="24"/>
              </w:rPr>
              <w:t>优秀网络文章</w:t>
            </w:r>
          </w:p>
          <w:p w:rsidR="00830917" w:rsidRDefault="00830917" w:rsidP="00B8514D">
            <w:pPr>
              <w:pStyle w:val="TableParagraph"/>
              <w:numPr>
                <w:ilvl w:val="0"/>
                <w:numId w:val="1"/>
              </w:numPr>
              <w:tabs>
                <w:tab w:val="left" w:pos="319"/>
              </w:tabs>
              <w:spacing w:before="93"/>
              <w:ind w:left="319" w:hanging="212"/>
              <w:rPr>
                <w:sz w:val="24"/>
              </w:rPr>
            </w:pPr>
            <w:r>
              <w:rPr>
                <w:rFonts w:hint="eastAsia"/>
                <w:spacing w:val="-1"/>
                <w:sz w:val="24"/>
              </w:rPr>
              <w:t xml:space="preserve"> </w:t>
            </w:r>
            <w:r>
              <w:rPr>
                <w:spacing w:val="-1"/>
                <w:sz w:val="24"/>
              </w:rPr>
              <w:t>优秀微宣讲</w:t>
            </w:r>
          </w:p>
          <w:p w:rsidR="00830917" w:rsidRDefault="00830917" w:rsidP="00B8514D">
            <w:pPr>
              <w:pStyle w:val="TableParagraph"/>
              <w:numPr>
                <w:ilvl w:val="0"/>
                <w:numId w:val="1"/>
              </w:numPr>
              <w:tabs>
                <w:tab w:val="left" w:pos="319"/>
              </w:tabs>
              <w:spacing w:before="91" w:line="300" w:lineRule="exact"/>
              <w:ind w:left="319" w:hanging="212"/>
              <w:rPr>
                <w:sz w:val="24"/>
              </w:rPr>
            </w:pPr>
            <w:r>
              <w:rPr>
                <w:rFonts w:hint="eastAsia"/>
                <w:spacing w:val="-1"/>
                <w:sz w:val="24"/>
              </w:rPr>
              <w:t xml:space="preserve"> 优秀</w:t>
            </w:r>
            <w:r>
              <w:rPr>
                <w:spacing w:val="-1"/>
                <w:sz w:val="24"/>
              </w:rPr>
              <w:t>微视频</w:t>
            </w:r>
          </w:p>
        </w:tc>
      </w:tr>
      <w:tr w:rsidR="00830917" w:rsidTr="00132484">
        <w:trPr>
          <w:trHeight w:val="665"/>
          <w:jc w:val="center"/>
        </w:trPr>
        <w:tc>
          <w:tcPr>
            <w:tcW w:w="1571" w:type="dxa"/>
            <w:vMerge/>
            <w:tcBorders>
              <w:top w:val="nil"/>
            </w:tcBorders>
          </w:tcPr>
          <w:p w:rsidR="00830917" w:rsidRDefault="00830917" w:rsidP="00B8514D">
            <w:pPr>
              <w:rPr>
                <w:sz w:val="2"/>
                <w:szCs w:val="2"/>
              </w:rPr>
            </w:pPr>
          </w:p>
        </w:tc>
        <w:tc>
          <w:tcPr>
            <w:tcW w:w="1528" w:type="dxa"/>
          </w:tcPr>
          <w:p w:rsidR="00830917" w:rsidRPr="001C0700" w:rsidRDefault="00830917" w:rsidP="001C0700">
            <w:pPr>
              <w:pStyle w:val="TableParagraph"/>
              <w:spacing w:before="212"/>
              <w:ind w:left="106"/>
              <w:rPr>
                <w:spacing w:val="-3"/>
                <w:sz w:val="24"/>
              </w:rPr>
            </w:pPr>
            <w:r>
              <w:rPr>
                <w:spacing w:val="-3"/>
                <w:sz w:val="24"/>
              </w:rPr>
              <w:t>作品链接</w:t>
            </w:r>
          </w:p>
        </w:tc>
        <w:tc>
          <w:tcPr>
            <w:tcW w:w="5852" w:type="dxa"/>
            <w:gridSpan w:val="3"/>
          </w:tcPr>
          <w:p w:rsidR="00830917" w:rsidRDefault="00830917" w:rsidP="00B8514D">
            <w:pPr>
              <w:pStyle w:val="TableParagraph"/>
              <w:rPr>
                <w:rFonts w:ascii="Times New Roman"/>
                <w:sz w:val="24"/>
              </w:rPr>
            </w:pPr>
          </w:p>
        </w:tc>
      </w:tr>
      <w:tr w:rsidR="00830917" w:rsidTr="00132484">
        <w:trPr>
          <w:trHeight w:val="2514"/>
          <w:jc w:val="center"/>
        </w:trPr>
        <w:tc>
          <w:tcPr>
            <w:tcW w:w="1571" w:type="dxa"/>
            <w:vMerge/>
            <w:tcBorders>
              <w:top w:val="nil"/>
            </w:tcBorders>
          </w:tcPr>
          <w:p w:rsidR="00830917" w:rsidRDefault="00830917" w:rsidP="00B8514D">
            <w:pPr>
              <w:rPr>
                <w:sz w:val="2"/>
                <w:szCs w:val="2"/>
              </w:rPr>
            </w:pPr>
          </w:p>
        </w:tc>
        <w:tc>
          <w:tcPr>
            <w:tcW w:w="1528" w:type="dxa"/>
          </w:tcPr>
          <w:p w:rsidR="00830917" w:rsidRDefault="00830917" w:rsidP="00B8514D">
            <w:pPr>
              <w:pStyle w:val="TableParagraph"/>
              <w:rPr>
                <w:rFonts w:ascii="黑体"/>
                <w:sz w:val="24"/>
              </w:rPr>
            </w:pPr>
          </w:p>
          <w:p w:rsidR="00830917" w:rsidRDefault="00830917" w:rsidP="00B8514D">
            <w:pPr>
              <w:pStyle w:val="TableParagraph"/>
              <w:rPr>
                <w:rFonts w:ascii="黑体"/>
                <w:sz w:val="24"/>
              </w:rPr>
            </w:pPr>
          </w:p>
          <w:p w:rsidR="00830917" w:rsidRDefault="00830917" w:rsidP="00B8514D">
            <w:pPr>
              <w:pStyle w:val="TableParagraph"/>
              <w:ind w:right="153"/>
              <w:jc w:val="right"/>
              <w:rPr>
                <w:spacing w:val="-3"/>
                <w:sz w:val="24"/>
              </w:rPr>
            </w:pPr>
            <w:r>
              <w:rPr>
                <w:spacing w:val="-3"/>
                <w:sz w:val="24"/>
              </w:rPr>
              <w:t>作品简介</w:t>
            </w:r>
          </w:p>
          <w:p w:rsidR="00830917" w:rsidRDefault="00830917" w:rsidP="00B8514D">
            <w:pPr>
              <w:pStyle w:val="TableParagraph"/>
              <w:ind w:right="153"/>
              <w:jc w:val="center"/>
              <w:rPr>
                <w:w w:val="80"/>
                <w:sz w:val="18"/>
                <w:szCs w:val="18"/>
              </w:rPr>
            </w:pPr>
            <w:r>
              <w:rPr>
                <w:rFonts w:hint="eastAsia"/>
                <w:spacing w:val="-3"/>
                <w:w w:val="80"/>
                <w:sz w:val="18"/>
                <w:szCs w:val="18"/>
              </w:rPr>
              <w:t>(不超过</w:t>
            </w:r>
            <w:r>
              <w:rPr>
                <w:rFonts w:ascii="Times New Roman" w:hAnsi="Times New Roman" w:cs="Times New Roman"/>
                <w:spacing w:val="-3"/>
                <w:w w:val="80"/>
                <w:sz w:val="18"/>
                <w:szCs w:val="18"/>
              </w:rPr>
              <w:t>100</w:t>
            </w:r>
            <w:r>
              <w:rPr>
                <w:rFonts w:hint="eastAsia"/>
                <w:spacing w:val="-3"/>
                <w:w w:val="80"/>
                <w:sz w:val="18"/>
                <w:szCs w:val="18"/>
              </w:rPr>
              <w:t>字</w:t>
            </w:r>
            <w:r>
              <w:rPr>
                <w:spacing w:val="-3"/>
                <w:w w:val="80"/>
                <w:sz w:val="18"/>
                <w:szCs w:val="18"/>
              </w:rPr>
              <w:t>)</w:t>
            </w:r>
          </w:p>
        </w:tc>
        <w:tc>
          <w:tcPr>
            <w:tcW w:w="5852" w:type="dxa"/>
            <w:gridSpan w:val="3"/>
          </w:tcPr>
          <w:p w:rsidR="00830917" w:rsidRDefault="00830917" w:rsidP="00B8514D">
            <w:pPr>
              <w:pStyle w:val="TableParagraph"/>
              <w:rPr>
                <w:rFonts w:ascii="Times New Roman"/>
                <w:sz w:val="24"/>
              </w:rPr>
            </w:pPr>
          </w:p>
        </w:tc>
      </w:tr>
      <w:tr w:rsidR="00830917" w:rsidTr="00132484">
        <w:trPr>
          <w:trHeight w:val="1551"/>
          <w:jc w:val="center"/>
        </w:trPr>
        <w:tc>
          <w:tcPr>
            <w:tcW w:w="1571" w:type="dxa"/>
          </w:tcPr>
          <w:p w:rsidR="00830917" w:rsidRDefault="00830917" w:rsidP="00B8514D">
            <w:pPr>
              <w:pStyle w:val="TableParagraph"/>
              <w:rPr>
                <w:rFonts w:ascii="黑体"/>
                <w:sz w:val="24"/>
              </w:rPr>
            </w:pPr>
          </w:p>
          <w:p w:rsidR="00830917" w:rsidRDefault="00830917" w:rsidP="00B8514D">
            <w:pPr>
              <w:pStyle w:val="TableParagraph"/>
              <w:spacing w:before="1" w:line="312" w:lineRule="auto"/>
              <w:ind w:left="662" w:right="414" w:hanging="240"/>
              <w:rPr>
                <w:spacing w:val="-6"/>
                <w:sz w:val="24"/>
              </w:rPr>
            </w:pPr>
            <w:r>
              <w:rPr>
                <w:spacing w:val="-4"/>
                <w:sz w:val="24"/>
              </w:rPr>
              <w:t>推荐单位</w:t>
            </w:r>
            <w:r>
              <w:rPr>
                <w:spacing w:val="-6"/>
                <w:sz w:val="24"/>
              </w:rPr>
              <w:t>意见</w:t>
            </w:r>
          </w:p>
          <w:p w:rsidR="00830917" w:rsidRDefault="00830917" w:rsidP="00B8514D">
            <w:pPr>
              <w:pStyle w:val="TableParagraph"/>
              <w:spacing w:before="1" w:line="312" w:lineRule="auto"/>
              <w:ind w:right="414"/>
              <w:jc w:val="center"/>
              <w:rPr>
                <w:w w:val="80"/>
                <w:sz w:val="24"/>
              </w:rPr>
            </w:pPr>
          </w:p>
        </w:tc>
        <w:tc>
          <w:tcPr>
            <w:tcW w:w="7380" w:type="dxa"/>
            <w:gridSpan w:val="4"/>
          </w:tcPr>
          <w:p w:rsidR="00830917" w:rsidRDefault="00830917" w:rsidP="00B8514D">
            <w:pPr>
              <w:pStyle w:val="TableParagraph"/>
              <w:rPr>
                <w:rFonts w:ascii="黑体"/>
                <w:sz w:val="24"/>
              </w:rPr>
            </w:pPr>
          </w:p>
          <w:p w:rsidR="00830917" w:rsidRDefault="00830917" w:rsidP="00B8514D">
            <w:pPr>
              <w:pStyle w:val="TableParagraph"/>
              <w:rPr>
                <w:rFonts w:ascii="黑体"/>
                <w:sz w:val="28"/>
              </w:rPr>
            </w:pPr>
          </w:p>
          <w:p w:rsidR="00830917" w:rsidRDefault="00830917" w:rsidP="00B8514D">
            <w:pPr>
              <w:pStyle w:val="TableParagraph"/>
              <w:ind w:left="3149"/>
              <w:rPr>
                <w:sz w:val="24"/>
              </w:rPr>
            </w:pPr>
            <w:r>
              <w:rPr>
                <w:sz w:val="24"/>
              </w:rPr>
              <w:t>负责人：（盖章</w:t>
            </w:r>
            <w:r>
              <w:rPr>
                <w:spacing w:val="-10"/>
                <w:sz w:val="24"/>
              </w:rPr>
              <w:t>）</w:t>
            </w:r>
          </w:p>
          <w:p w:rsidR="00830917" w:rsidRDefault="00830917" w:rsidP="00B8514D">
            <w:pPr>
              <w:pStyle w:val="TableParagraph"/>
              <w:tabs>
                <w:tab w:val="left" w:pos="5789"/>
                <w:tab w:val="left" w:pos="6389"/>
              </w:tabs>
              <w:spacing w:before="93"/>
              <w:ind w:left="5189"/>
              <w:rPr>
                <w:sz w:val="24"/>
              </w:rPr>
            </w:pPr>
            <w:r>
              <w:rPr>
                <w:spacing w:val="-10"/>
                <w:sz w:val="24"/>
              </w:rPr>
              <w:t>年</w:t>
            </w:r>
            <w:r>
              <w:rPr>
                <w:sz w:val="24"/>
              </w:rPr>
              <w:tab/>
            </w:r>
            <w:r>
              <w:rPr>
                <w:spacing w:val="-10"/>
                <w:sz w:val="24"/>
              </w:rPr>
              <w:t>月</w:t>
            </w:r>
            <w:r>
              <w:rPr>
                <w:sz w:val="24"/>
              </w:rPr>
              <w:tab/>
            </w:r>
            <w:r>
              <w:rPr>
                <w:spacing w:val="-10"/>
                <w:sz w:val="24"/>
              </w:rPr>
              <w:t>日</w:t>
            </w:r>
          </w:p>
        </w:tc>
      </w:tr>
    </w:tbl>
    <w:p w:rsidR="00E04708" w:rsidRDefault="00E04708" w:rsidP="00132484">
      <w:pPr>
        <w:spacing w:line="540" w:lineRule="exact"/>
        <w:textAlignment w:val="baseline"/>
        <w:rPr>
          <w:rFonts w:ascii="仿宋" w:eastAsia="仿宋" w:hAnsi="仿宋"/>
          <w:b/>
          <w:kern w:val="0"/>
          <w:sz w:val="32"/>
          <w:szCs w:val="32"/>
        </w:rPr>
      </w:pPr>
    </w:p>
    <w:p w:rsidR="001C0700" w:rsidRPr="00132484" w:rsidRDefault="001C0700" w:rsidP="00132484">
      <w:pPr>
        <w:spacing w:line="540" w:lineRule="exact"/>
        <w:textAlignment w:val="baseline"/>
        <w:rPr>
          <w:rFonts w:ascii="仿宋" w:eastAsia="仿宋" w:hAnsi="仿宋"/>
          <w:b/>
          <w:kern w:val="0"/>
          <w:sz w:val="32"/>
          <w:szCs w:val="32"/>
        </w:rPr>
      </w:pPr>
      <w:r w:rsidRPr="00132484">
        <w:rPr>
          <w:rFonts w:ascii="仿宋" w:eastAsia="仿宋" w:hAnsi="仿宋" w:hint="eastAsia"/>
          <w:b/>
          <w:kern w:val="0"/>
          <w:sz w:val="32"/>
          <w:szCs w:val="32"/>
        </w:rPr>
        <w:lastRenderedPageBreak/>
        <w:t xml:space="preserve">附件 </w:t>
      </w:r>
      <w:r w:rsidRPr="00132484">
        <w:rPr>
          <w:rFonts w:ascii="仿宋" w:eastAsia="仿宋" w:hAnsi="仿宋"/>
          <w:b/>
          <w:kern w:val="0"/>
          <w:sz w:val="32"/>
          <w:szCs w:val="32"/>
        </w:rPr>
        <w:t>2</w:t>
      </w:r>
    </w:p>
    <w:p w:rsidR="001C0700" w:rsidRPr="00132484" w:rsidRDefault="001C0700" w:rsidP="00132484">
      <w:pPr>
        <w:pStyle w:val="a8"/>
        <w:spacing w:before="147" w:after="20"/>
        <w:jc w:val="center"/>
        <w:rPr>
          <w:rFonts w:ascii="黑体" w:eastAsia="黑体"/>
          <w:b/>
          <w:sz w:val="36"/>
        </w:rPr>
      </w:pPr>
      <w:r w:rsidRPr="00132484">
        <w:rPr>
          <w:rFonts w:ascii="黑体" w:eastAsia="黑体" w:hint="eastAsia"/>
          <w:b/>
          <w:spacing w:val="-5"/>
          <w:sz w:val="36"/>
        </w:rPr>
        <w:t>2</w:t>
      </w:r>
      <w:r w:rsidRPr="00132484">
        <w:rPr>
          <w:rFonts w:ascii="黑体" w:eastAsia="黑体"/>
          <w:b/>
          <w:spacing w:val="-5"/>
          <w:sz w:val="36"/>
        </w:rPr>
        <w:t>023</w:t>
      </w:r>
      <w:r w:rsidRPr="00132484">
        <w:rPr>
          <w:rFonts w:ascii="黑体" w:eastAsia="黑体" w:hint="eastAsia"/>
          <w:b/>
          <w:spacing w:val="-5"/>
          <w:sz w:val="36"/>
        </w:rPr>
        <w:t>年</w:t>
      </w:r>
      <w:r w:rsidR="00ED507E">
        <w:rPr>
          <w:rFonts w:ascii="黑体" w:eastAsia="黑体" w:hint="eastAsia"/>
          <w:b/>
          <w:spacing w:val="-5"/>
          <w:sz w:val="36"/>
        </w:rPr>
        <w:t>度</w:t>
      </w:r>
      <w:r w:rsidRPr="00132484">
        <w:rPr>
          <w:rFonts w:ascii="黑体" w:eastAsia="黑体" w:hint="eastAsia"/>
          <w:b/>
          <w:spacing w:val="-5"/>
          <w:sz w:val="36"/>
        </w:rPr>
        <w:t>绍兴文理学院</w:t>
      </w:r>
      <w:r w:rsidRPr="00132484">
        <w:rPr>
          <w:rFonts w:ascii="黑体" w:eastAsia="黑体"/>
          <w:b/>
          <w:spacing w:val="-5"/>
          <w:sz w:val="36"/>
        </w:rPr>
        <w:t>网络教育优秀作品大赛作品汇总表</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831"/>
        <w:gridCol w:w="1225"/>
        <w:gridCol w:w="1516"/>
        <w:gridCol w:w="1749"/>
        <w:gridCol w:w="1339"/>
        <w:gridCol w:w="1833"/>
      </w:tblGrid>
      <w:tr w:rsidR="001C0700" w:rsidTr="00132484">
        <w:trPr>
          <w:trHeight w:val="705"/>
          <w:jc w:val="center"/>
        </w:trPr>
        <w:tc>
          <w:tcPr>
            <w:tcW w:w="2056" w:type="dxa"/>
            <w:gridSpan w:val="2"/>
            <w:vAlign w:val="center"/>
          </w:tcPr>
          <w:p w:rsidR="001C0700" w:rsidRDefault="001C0700" w:rsidP="001C0700">
            <w:pPr>
              <w:pStyle w:val="TableParagraph"/>
              <w:spacing w:before="149"/>
              <w:ind w:left="16" w:right="6"/>
              <w:jc w:val="center"/>
              <w:rPr>
                <w:rFonts w:ascii="仿宋_GB2312" w:eastAsia="仿宋_GB2312"/>
                <w:sz w:val="24"/>
              </w:rPr>
            </w:pPr>
            <w:r>
              <w:rPr>
                <w:rFonts w:ascii="仿宋_GB2312" w:eastAsia="仿宋_GB2312" w:hint="eastAsia"/>
                <w:spacing w:val="-3"/>
                <w:sz w:val="24"/>
              </w:rPr>
              <w:t>推荐学院</w:t>
            </w:r>
          </w:p>
        </w:tc>
        <w:tc>
          <w:tcPr>
            <w:tcW w:w="6437" w:type="dxa"/>
            <w:gridSpan w:val="4"/>
            <w:vAlign w:val="center"/>
          </w:tcPr>
          <w:p w:rsidR="001C0700" w:rsidRDefault="001C0700" w:rsidP="00B8514D">
            <w:pPr>
              <w:pStyle w:val="TableParagraph"/>
              <w:rPr>
                <w:rFonts w:ascii="仿宋_GB2312" w:eastAsia="仿宋_GB2312"/>
                <w:sz w:val="24"/>
              </w:rPr>
            </w:pPr>
          </w:p>
        </w:tc>
      </w:tr>
      <w:tr w:rsidR="001C0700" w:rsidTr="00132484">
        <w:trPr>
          <w:trHeight w:val="737"/>
          <w:jc w:val="center"/>
        </w:trPr>
        <w:tc>
          <w:tcPr>
            <w:tcW w:w="831" w:type="dxa"/>
            <w:vAlign w:val="center"/>
          </w:tcPr>
          <w:p w:rsidR="001C0700" w:rsidRDefault="001C0700" w:rsidP="00B8514D">
            <w:pPr>
              <w:pStyle w:val="TableParagraph"/>
              <w:spacing w:before="170"/>
              <w:ind w:left="8"/>
              <w:jc w:val="center"/>
              <w:rPr>
                <w:rFonts w:ascii="仿宋_GB2312" w:eastAsia="仿宋_GB2312"/>
                <w:sz w:val="24"/>
              </w:rPr>
            </w:pPr>
            <w:r>
              <w:rPr>
                <w:rFonts w:ascii="仿宋_GB2312" w:eastAsia="仿宋_GB2312" w:hint="eastAsia"/>
                <w:spacing w:val="-5"/>
                <w:sz w:val="24"/>
              </w:rPr>
              <w:t>序号</w:t>
            </w:r>
          </w:p>
        </w:tc>
        <w:tc>
          <w:tcPr>
            <w:tcW w:w="2741" w:type="dxa"/>
            <w:gridSpan w:val="2"/>
            <w:vAlign w:val="center"/>
          </w:tcPr>
          <w:p w:rsidR="001C0700" w:rsidRDefault="001C0700" w:rsidP="00B8514D">
            <w:pPr>
              <w:pStyle w:val="TableParagraph"/>
              <w:spacing w:before="170"/>
              <w:ind w:left="893"/>
              <w:rPr>
                <w:rFonts w:ascii="仿宋_GB2312" w:eastAsia="仿宋_GB2312"/>
                <w:sz w:val="24"/>
              </w:rPr>
            </w:pPr>
            <w:r>
              <w:rPr>
                <w:rFonts w:ascii="仿宋_GB2312" w:eastAsia="仿宋_GB2312" w:hint="eastAsia"/>
                <w:spacing w:val="-3"/>
                <w:sz w:val="24"/>
              </w:rPr>
              <w:t>作品名称</w:t>
            </w:r>
          </w:p>
        </w:tc>
        <w:tc>
          <w:tcPr>
            <w:tcW w:w="1749" w:type="dxa"/>
            <w:vAlign w:val="center"/>
          </w:tcPr>
          <w:p w:rsidR="001C0700" w:rsidRPr="001C0700" w:rsidRDefault="001C0700" w:rsidP="001C0700">
            <w:pPr>
              <w:pStyle w:val="TableParagraph"/>
              <w:spacing w:before="170" w:line="240" w:lineRule="atLeast"/>
              <w:ind w:left="290"/>
              <w:rPr>
                <w:rFonts w:ascii="仿宋_GB2312" w:eastAsia="仿宋_GB2312"/>
                <w:spacing w:val="-3"/>
                <w:sz w:val="24"/>
              </w:rPr>
            </w:pPr>
            <w:r>
              <w:rPr>
                <w:rFonts w:ascii="仿宋_GB2312" w:eastAsia="仿宋_GB2312" w:hint="eastAsia"/>
                <w:spacing w:val="-3"/>
                <w:sz w:val="24"/>
              </w:rPr>
              <w:t>作品链接</w:t>
            </w:r>
          </w:p>
        </w:tc>
        <w:tc>
          <w:tcPr>
            <w:tcW w:w="1339" w:type="dxa"/>
            <w:vAlign w:val="center"/>
          </w:tcPr>
          <w:p w:rsidR="001C0700" w:rsidRDefault="001C0700" w:rsidP="00B8514D">
            <w:pPr>
              <w:pStyle w:val="TableParagraph"/>
              <w:spacing w:before="170"/>
              <w:ind w:left="175" w:right="167"/>
              <w:jc w:val="center"/>
              <w:rPr>
                <w:rFonts w:ascii="仿宋_GB2312" w:eastAsia="仿宋_GB2312"/>
                <w:sz w:val="24"/>
              </w:rPr>
            </w:pPr>
            <w:r>
              <w:rPr>
                <w:rFonts w:ascii="仿宋_GB2312" w:eastAsia="仿宋_GB2312" w:hint="eastAsia"/>
                <w:spacing w:val="-3"/>
                <w:sz w:val="24"/>
              </w:rPr>
              <w:t>作者姓名</w:t>
            </w:r>
          </w:p>
        </w:tc>
        <w:tc>
          <w:tcPr>
            <w:tcW w:w="1833" w:type="dxa"/>
            <w:vAlign w:val="center"/>
          </w:tcPr>
          <w:p w:rsidR="001C0700" w:rsidRDefault="001C0700" w:rsidP="00B8514D">
            <w:pPr>
              <w:pStyle w:val="TableParagraph"/>
              <w:spacing w:before="170"/>
              <w:ind w:left="435"/>
              <w:rPr>
                <w:rFonts w:ascii="仿宋_GB2312" w:eastAsia="仿宋_GB2312"/>
                <w:sz w:val="24"/>
              </w:rPr>
            </w:pPr>
            <w:r>
              <w:rPr>
                <w:rFonts w:ascii="仿宋_GB2312" w:eastAsia="仿宋_GB2312" w:hint="eastAsia"/>
                <w:spacing w:val="-3"/>
                <w:sz w:val="24"/>
              </w:rPr>
              <w:t>联系方式</w:t>
            </w:r>
          </w:p>
        </w:tc>
      </w:tr>
      <w:tr w:rsidR="001C0700" w:rsidTr="00132484">
        <w:trPr>
          <w:trHeight w:val="740"/>
          <w:jc w:val="center"/>
        </w:trPr>
        <w:tc>
          <w:tcPr>
            <w:tcW w:w="8493" w:type="dxa"/>
            <w:gridSpan w:val="6"/>
            <w:vAlign w:val="center"/>
          </w:tcPr>
          <w:p w:rsidR="001C0700" w:rsidRDefault="001C0700" w:rsidP="00B8514D">
            <w:pPr>
              <w:pStyle w:val="TableParagraph"/>
              <w:spacing w:before="169"/>
              <w:ind w:left="1721" w:right="1714"/>
              <w:jc w:val="center"/>
              <w:rPr>
                <w:rFonts w:ascii="仿宋_GB2312" w:eastAsia="仿宋_GB2312"/>
                <w:sz w:val="24"/>
              </w:rPr>
            </w:pPr>
            <w:r>
              <w:rPr>
                <w:rFonts w:ascii="仿宋_GB2312" w:eastAsia="仿宋_GB2312" w:hint="eastAsia"/>
                <w:spacing w:val="-1"/>
                <w:sz w:val="24"/>
              </w:rPr>
              <w:t>优秀网络文章作品信息</w:t>
            </w:r>
          </w:p>
        </w:tc>
      </w:tr>
      <w:tr w:rsidR="001C0700" w:rsidTr="00132484">
        <w:trPr>
          <w:trHeight w:val="656"/>
          <w:jc w:val="center"/>
        </w:trPr>
        <w:tc>
          <w:tcPr>
            <w:tcW w:w="831" w:type="dxa"/>
            <w:vAlign w:val="center"/>
          </w:tcPr>
          <w:p w:rsidR="001C0700" w:rsidRDefault="001C0700" w:rsidP="00B8514D">
            <w:pPr>
              <w:pStyle w:val="TableParagraph"/>
              <w:spacing w:before="81"/>
              <w:ind w:left="8"/>
              <w:jc w:val="center"/>
              <w:rPr>
                <w:rFonts w:ascii="Times New Roman" w:hAnsi="Times New Roman" w:cs="Times New Roman"/>
                <w:sz w:val="24"/>
              </w:rPr>
            </w:pPr>
            <w:r>
              <w:rPr>
                <w:rFonts w:ascii="Times New Roman" w:hAnsi="Times New Roman" w:cs="Times New Roman"/>
                <w:sz w:val="24"/>
              </w:rPr>
              <w:t>1</w:t>
            </w:r>
          </w:p>
        </w:tc>
        <w:tc>
          <w:tcPr>
            <w:tcW w:w="2741" w:type="dxa"/>
            <w:gridSpan w:val="2"/>
            <w:vAlign w:val="center"/>
          </w:tcPr>
          <w:p w:rsidR="001C0700" w:rsidRDefault="001C0700" w:rsidP="00B8514D">
            <w:pPr>
              <w:pStyle w:val="TableParagraph"/>
              <w:rPr>
                <w:rFonts w:ascii="Times New Roman"/>
                <w:sz w:val="24"/>
              </w:rPr>
            </w:pPr>
          </w:p>
        </w:tc>
        <w:tc>
          <w:tcPr>
            <w:tcW w:w="1749" w:type="dxa"/>
            <w:vAlign w:val="center"/>
          </w:tcPr>
          <w:p w:rsidR="001C0700" w:rsidRDefault="001C0700" w:rsidP="00B8514D">
            <w:pPr>
              <w:pStyle w:val="TableParagraph"/>
              <w:rPr>
                <w:rFonts w:ascii="Times New Roman"/>
                <w:sz w:val="24"/>
              </w:rPr>
            </w:pPr>
          </w:p>
        </w:tc>
        <w:tc>
          <w:tcPr>
            <w:tcW w:w="1339" w:type="dxa"/>
            <w:vAlign w:val="center"/>
          </w:tcPr>
          <w:p w:rsidR="001C0700" w:rsidRDefault="001C0700" w:rsidP="00B8514D">
            <w:pPr>
              <w:pStyle w:val="TableParagraph"/>
              <w:rPr>
                <w:rFonts w:ascii="Times New Roman"/>
                <w:sz w:val="24"/>
              </w:rPr>
            </w:pPr>
          </w:p>
        </w:tc>
        <w:tc>
          <w:tcPr>
            <w:tcW w:w="1833" w:type="dxa"/>
            <w:vAlign w:val="center"/>
          </w:tcPr>
          <w:p w:rsidR="001C0700" w:rsidRDefault="001C0700" w:rsidP="00B8514D">
            <w:pPr>
              <w:pStyle w:val="TableParagraph"/>
              <w:rPr>
                <w:rFonts w:ascii="Times New Roman"/>
                <w:sz w:val="24"/>
              </w:rPr>
            </w:pPr>
          </w:p>
        </w:tc>
      </w:tr>
      <w:tr w:rsidR="001C0700" w:rsidTr="00132484">
        <w:trPr>
          <w:trHeight w:val="656"/>
          <w:jc w:val="center"/>
        </w:trPr>
        <w:tc>
          <w:tcPr>
            <w:tcW w:w="831" w:type="dxa"/>
            <w:vAlign w:val="center"/>
          </w:tcPr>
          <w:p w:rsidR="001C0700" w:rsidRDefault="001C0700" w:rsidP="00B8514D">
            <w:pPr>
              <w:pStyle w:val="TableParagraph"/>
              <w:spacing w:before="137"/>
              <w:ind w:left="8"/>
              <w:jc w:val="center"/>
              <w:rPr>
                <w:rFonts w:ascii="Times New Roman" w:hAnsi="Times New Roman" w:cs="Times New Roman"/>
                <w:sz w:val="24"/>
              </w:rPr>
            </w:pPr>
            <w:r>
              <w:rPr>
                <w:rFonts w:ascii="Times New Roman" w:hAnsi="Times New Roman" w:cs="Times New Roman"/>
                <w:sz w:val="24"/>
              </w:rPr>
              <w:t>2</w:t>
            </w:r>
          </w:p>
        </w:tc>
        <w:tc>
          <w:tcPr>
            <w:tcW w:w="2741" w:type="dxa"/>
            <w:gridSpan w:val="2"/>
            <w:vAlign w:val="center"/>
          </w:tcPr>
          <w:p w:rsidR="001C0700" w:rsidRDefault="001C0700" w:rsidP="00B8514D">
            <w:pPr>
              <w:pStyle w:val="TableParagraph"/>
              <w:rPr>
                <w:rFonts w:ascii="Times New Roman"/>
                <w:sz w:val="24"/>
              </w:rPr>
            </w:pPr>
          </w:p>
        </w:tc>
        <w:tc>
          <w:tcPr>
            <w:tcW w:w="1749" w:type="dxa"/>
            <w:vAlign w:val="center"/>
          </w:tcPr>
          <w:p w:rsidR="001C0700" w:rsidRDefault="001C0700" w:rsidP="00B8514D">
            <w:pPr>
              <w:pStyle w:val="TableParagraph"/>
              <w:rPr>
                <w:rFonts w:ascii="Times New Roman"/>
                <w:sz w:val="24"/>
              </w:rPr>
            </w:pPr>
          </w:p>
        </w:tc>
        <w:tc>
          <w:tcPr>
            <w:tcW w:w="1339" w:type="dxa"/>
            <w:vAlign w:val="center"/>
          </w:tcPr>
          <w:p w:rsidR="001C0700" w:rsidRDefault="001C0700" w:rsidP="00B8514D">
            <w:pPr>
              <w:pStyle w:val="TableParagraph"/>
              <w:rPr>
                <w:rFonts w:ascii="Times New Roman"/>
                <w:sz w:val="24"/>
              </w:rPr>
            </w:pPr>
          </w:p>
        </w:tc>
        <w:tc>
          <w:tcPr>
            <w:tcW w:w="1833" w:type="dxa"/>
            <w:vAlign w:val="center"/>
          </w:tcPr>
          <w:p w:rsidR="001C0700" w:rsidRDefault="001C0700" w:rsidP="00B8514D">
            <w:pPr>
              <w:pStyle w:val="TableParagraph"/>
              <w:rPr>
                <w:rFonts w:ascii="Times New Roman"/>
                <w:sz w:val="24"/>
              </w:rPr>
            </w:pPr>
          </w:p>
        </w:tc>
      </w:tr>
      <w:tr w:rsidR="001C0700" w:rsidTr="00132484">
        <w:trPr>
          <w:trHeight w:val="657"/>
          <w:jc w:val="center"/>
        </w:trPr>
        <w:tc>
          <w:tcPr>
            <w:tcW w:w="831" w:type="dxa"/>
            <w:vAlign w:val="center"/>
          </w:tcPr>
          <w:p w:rsidR="001C0700" w:rsidRDefault="001C0700" w:rsidP="00B8514D">
            <w:pPr>
              <w:pStyle w:val="TableParagraph"/>
              <w:spacing w:before="137"/>
              <w:ind w:left="8"/>
              <w:jc w:val="center"/>
              <w:rPr>
                <w:rFonts w:ascii="Times New Roman" w:hAnsi="Times New Roman" w:cs="Times New Roman"/>
                <w:sz w:val="24"/>
              </w:rPr>
            </w:pPr>
            <w:r>
              <w:rPr>
                <w:rFonts w:ascii="Times New Roman" w:hAnsi="Times New Roman" w:cs="Times New Roman"/>
                <w:sz w:val="24"/>
              </w:rPr>
              <w:t>3</w:t>
            </w:r>
          </w:p>
        </w:tc>
        <w:tc>
          <w:tcPr>
            <w:tcW w:w="2741" w:type="dxa"/>
            <w:gridSpan w:val="2"/>
            <w:vAlign w:val="center"/>
          </w:tcPr>
          <w:p w:rsidR="001C0700" w:rsidRDefault="001C0700" w:rsidP="00B8514D">
            <w:pPr>
              <w:pStyle w:val="TableParagraph"/>
              <w:rPr>
                <w:rFonts w:ascii="Times New Roman"/>
                <w:sz w:val="24"/>
              </w:rPr>
            </w:pPr>
          </w:p>
        </w:tc>
        <w:tc>
          <w:tcPr>
            <w:tcW w:w="1749" w:type="dxa"/>
            <w:vAlign w:val="center"/>
          </w:tcPr>
          <w:p w:rsidR="001C0700" w:rsidRDefault="001C0700" w:rsidP="00B8514D">
            <w:pPr>
              <w:pStyle w:val="TableParagraph"/>
              <w:rPr>
                <w:rFonts w:ascii="Times New Roman"/>
                <w:sz w:val="24"/>
              </w:rPr>
            </w:pPr>
          </w:p>
        </w:tc>
        <w:tc>
          <w:tcPr>
            <w:tcW w:w="1339" w:type="dxa"/>
            <w:vAlign w:val="center"/>
          </w:tcPr>
          <w:p w:rsidR="001C0700" w:rsidRDefault="001C0700" w:rsidP="00B8514D">
            <w:pPr>
              <w:pStyle w:val="TableParagraph"/>
              <w:rPr>
                <w:rFonts w:ascii="Times New Roman"/>
                <w:sz w:val="24"/>
              </w:rPr>
            </w:pPr>
          </w:p>
        </w:tc>
        <w:tc>
          <w:tcPr>
            <w:tcW w:w="1833" w:type="dxa"/>
            <w:vAlign w:val="center"/>
          </w:tcPr>
          <w:p w:rsidR="001C0700" w:rsidRDefault="001C0700" w:rsidP="00B8514D">
            <w:pPr>
              <w:pStyle w:val="TableParagraph"/>
              <w:rPr>
                <w:rFonts w:ascii="Times New Roman"/>
                <w:sz w:val="24"/>
              </w:rPr>
            </w:pPr>
          </w:p>
        </w:tc>
      </w:tr>
      <w:tr w:rsidR="001C0700" w:rsidTr="00132484">
        <w:trPr>
          <w:trHeight w:val="657"/>
          <w:jc w:val="center"/>
        </w:trPr>
        <w:tc>
          <w:tcPr>
            <w:tcW w:w="831" w:type="dxa"/>
            <w:vAlign w:val="center"/>
          </w:tcPr>
          <w:p w:rsidR="001C0700" w:rsidRDefault="001C0700" w:rsidP="00B8514D">
            <w:pPr>
              <w:pStyle w:val="TableParagraph"/>
              <w:spacing w:before="137"/>
              <w:ind w:left="8"/>
              <w:jc w:val="center"/>
              <w:rPr>
                <w:rFonts w:ascii="Times New Roman" w:hAnsi="Times New Roman" w:cs="Times New Roman"/>
                <w:sz w:val="24"/>
              </w:rPr>
            </w:pPr>
            <w:r>
              <w:rPr>
                <w:rFonts w:ascii="Times New Roman" w:hAnsi="Times New Roman" w:cs="Times New Roman"/>
                <w:sz w:val="24"/>
              </w:rPr>
              <w:t>4</w:t>
            </w:r>
          </w:p>
        </w:tc>
        <w:tc>
          <w:tcPr>
            <w:tcW w:w="2741" w:type="dxa"/>
            <w:gridSpan w:val="2"/>
            <w:vAlign w:val="center"/>
          </w:tcPr>
          <w:p w:rsidR="001C0700" w:rsidRDefault="001C0700" w:rsidP="00B8514D">
            <w:pPr>
              <w:pStyle w:val="TableParagraph"/>
              <w:rPr>
                <w:rFonts w:ascii="Times New Roman"/>
                <w:sz w:val="24"/>
              </w:rPr>
            </w:pPr>
          </w:p>
        </w:tc>
        <w:tc>
          <w:tcPr>
            <w:tcW w:w="1749" w:type="dxa"/>
            <w:vAlign w:val="center"/>
          </w:tcPr>
          <w:p w:rsidR="001C0700" w:rsidRDefault="001C0700" w:rsidP="00B8514D">
            <w:pPr>
              <w:pStyle w:val="TableParagraph"/>
              <w:rPr>
                <w:rFonts w:ascii="Times New Roman"/>
                <w:sz w:val="24"/>
              </w:rPr>
            </w:pPr>
          </w:p>
        </w:tc>
        <w:tc>
          <w:tcPr>
            <w:tcW w:w="1339" w:type="dxa"/>
            <w:vAlign w:val="center"/>
          </w:tcPr>
          <w:p w:rsidR="001C0700" w:rsidRDefault="001C0700" w:rsidP="00B8514D">
            <w:pPr>
              <w:pStyle w:val="TableParagraph"/>
              <w:rPr>
                <w:rFonts w:ascii="Times New Roman"/>
                <w:sz w:val="24"/>
              </w:rPr>
            </w:pPr>
          </w:p>
        </w:tc>
        <w:tc>
          <w:tcPr>
            <w:tcW w:w="1833" w:type="dxa"/>
            <w:vAlign w:val="center"/>
          </w:tcPr>
          <w:p w:rsidR="001C0700" w:rsidRDefault="001C0700" w:rsidP="00B8514D">
            <w:pPr>
              <w:pStyle w:val="TableParagraph"/>
              <w:rPr>
                <w:rFonts w:ascii="Times New Roman"/>
                <w:sz w:val="24"/>
              </w:rPr>
            </w:pPr>
          </w:p>
        </w:tc>
      </w:tr>
      <w:tr w:rsidR="001C0700" w:rsidTr="00132484">
        <w:trPr>
          <w:trHeight w:val="657"/>
          <w:jc w:val="center"/>
        </w:trPr>
        <w:tc>
          <w:tcPr>
            <w:tcW w:w="831" w:type="dxa"/>
            <w:vAlign w:val="center"/>
          </w:tcPr>
          <w:p w:rsidR="001C0700" w:rsidRDefault="001C0700" w:rsidP="00B8514D">
            <w:pPr>
              <w:pStyle w:val="TableParagraph"/>
              <w:spacing w:before="137"/>
              <w:ind w:left="8"/>
              <w:jc w:val="center"/>
              <w:rPr>
                <w:rFonts w:ascii="Times New Roman" w:hAnsi="Times New Roman" w:cs="Times New Roman"/>
                <w:sz w:val="24"/>
              </w:rPr>
            </w:pPr>
            <w:r>
              <w:rPr>
                <w:rFonts w:ascii="Times New Roman" w:hAnsi="Times New Roman" w:cs="Times New Roman"/>
                <w:sz w:val="24"/>
              </w:rPr>
              <w:t>5</w:t>
            </w:r>
          </w:p>
        </w:tc>
        <w:tc>
          <w:tcPr>
            <w:tcW w:w="2741" w:type="dxa"/>
            <w:gridSpan w:val="2"/>
            <w:vAlign w:val="center"/>
          </w:tcPr>
          <w:p w:rsidR="001C0700" w:rsidRDefault="001C0700" w:rsidP="00B8514D">
            <w:pPr>
              <w:pStyle w:val="TableParagraph"/>
              <w:rPr>
                <w:rFonts w:ascii="Times New Roman"/>
                <w:sz w:val="24"/>
              </w:rPr>
            </w:pPr>
          </w:p>
        </w:tc>
        <w:tc>
          <w:tcPr>
            <w:tcW w:w="1749" w:type="dxa"/>
            <w:vAlign w:val="center"/>
          </w:tcPr>
          <w:p w:rsidR="001C0700" w:rsidRDefault="001C0700" w:rsidP="00B8514D">
            <w:pPr>
              <w:pStyle w:val="TableParagraph"/>
              <w:rPr>
                <w:rFonts w:ascii="Times New Roman"/>
                <w:sz w:val="24"/>
              </w:rPr>
            </w:pPr>
          </w:p>
        </w:tc>
        <w:tc>
          <w:tcPr>
            <w:tcW w:w="1339" w:type="dxa"/>
            <w:vAlign w:val="center"/>
          </w:tcPr>
          <w:p w:rsidR="001C0700" w:rsidRDefault="001C0700" w:rsidP="00B8514D">
            <w:pPr>
              <w:pStyle w:val="TableParagraph"/>
              <w:rPr>
                <w:rFonts w:ascii="Times New Roman"/>
                <w:sz w:val="24"/>
              </w:rPr>
            </w:pPr>
          </w:p>
        </w:tc>
        <w:tc>
          <w:tcPr>
            <w:tcW w:w="1833" w:type="dxa"/>
            <w:vAlign w:val="center"/>
          </w:tcPr>
          <w:p w:rsidR="001C0700" w:rsidRDefault="001C0700" w:rsidP="00B8514D">
            <w:pPr>
              <w:pStyle w:val="TableParagraph"/>
              <w:rPr>
                <w:rFonts w:ascii="Times New Roman"/>
                <w:sz w:val="24"/>
              </w:rPr>
            </w:pPr>
          </w:p>
        </w:tc>
      </w:tr>
      <w:tr w:rsidR="001C0700" w:rsidTr="00132484">
        <w:trPr>
          <w:trHeight w:val="656"/>
          <w:jc w:val="center"/>
        </w:trPr>
        <w:tc>
          <w:tcPr>
            <w:tcW w:w="8493" w:type="dxa"/>
            <w:gridSpan w:val="6"/>
            <w:vAlign w:val="center"/>
          </w:tcPr>
          <w:p w:rsidR="001C0700" w:rsidRDefault="001C0700" w:rsidP="00B8514D">
            <w:pPr>
              <w:pStyle w:val="TableParagraph"/>
              <w:spacing w:before="81"/>
              <w:ind w:left="1721" w:right="1714"/>
              <w:jc w:val="center"/>
              <w:rPr>
                <w:rFonts w:ascii="仿宋_GB2312" w:eastAsia="仿宋_GB2312"/>
                <w:sz w:val="24"/>
              </w:rPr>
            </w:pPr>
            <w:r>
              <w:rPr>
                <w:rFonts w:ascii="仿宋_GB2312" w:eastAsia="仿宋_GB2312" w:hint="eastAsia"/>
                <w:spacing w:val="-7"/>
                <w:sz w:val="24"/>
              </w:rPr>
              <w:t>优秀</w:t>
            </w:r>
            <w:r>
              <w:rPr>
                <w:rFonts w:ascii="仿宋_GB2312" w:eastAsia="仿宋_GB2312" w:hint="eastAsia"/>
                <w:spacing w:val="-9"/>
                <w:sz w:val="24"/>
              </w:rPr>
              <w:t>微视频</w:t>
            </w:r>
            <w:r>
              <w:rPr>
                <w:rFonts w:ascii="仿宋_GB2312" w:eastAsia="仿宋_GB2312" w:hint="eastAsia"/>
                <w:spacing w:val="-1"/>
                <w:sz w:val="24"/>
              </w:rPr>
              <w:t>作品信息</w:t>
            </w:r>
          </w:p>
        </w:tc>
      </w:tr>
      <w:tr w:rsidR="001C0700" w:rsidTr="00132484">
        <w:trPr>
          <w:trHeight w:val="657"/>
          <w:jc w:val="center"/>
        </w:trPr>
        <w:tc>
          <w:tcPr>
            <w:tcW w:w="831" w:type="dxa"/>
            <w:vAlign w:val="center"/>
          </w:tcPr>
          <w:p w:rsidR="001C0700" w:rsidRDefault="001C0700" w:rsidP="00B8514D">
            <w:pPr>
              <w:pStyle w:val="TableParagraph"/>
              <w:spacing w:before="137"/>
              <w:ind w:left="8"/>
              <w:jc w:val="center"/>
              <w:rPr>
                <w:rFonts w:ascii="Times New Roman" w:hAnsi="Times New Roman" w:cs="Times New Roman"/>
                <w:sz w:val="24"/>
              </w:rPr>
            </w:pPr>
            <w:r>
              <w:rPr>
                <w:rFonts w:ascii="Times New Roman" w:hAnsi="Times New Roman" w:cs="Times New Roman"/>
                <w:sz w:val="24"/>
              </w:rPr>
              <w:t>1</w:t>
            </w:r>
          </w:p>
        </w:tc>
        <w:tc>
          <w:tcPr>
            <w:tcW w:w="2741" w:type="dxa"/>
            <w:gridSpan w:val="2"/>
            <w:vAlign w:val="center"/>
          </w:tcPr>
          <w:p w:rsidR="001C0700" w:rsidRDefault="001C0700" w:rsidP="00B8514D">
            <w:pPr>
              <w:pStyle w:val="TableParagraph"/>
              <w:rPr>
                <w:rFonts w:ascii="Times New Roman"/>
                <w:sz w:val="24"/>
              </w:rPr>
            </w:pPr>
          </w:p>
        </w:tc>
        <w:tc>
          <w:tcPr>
            <w:tcW w:w="1749" w:type="dxa"/>
            <w:vAlign w:val="center"/>
          </w:tcPr>
          <w:p w:rsidR="001C0700" w:rsidRDefault="001C0700" w:rsidP="00B8514D">
            <w:pPr>
              <w:pStyle w:val="TableParagraph"/>
              <w:rPr>
                <w:rFonts w:ascii="Times New Roman"/>
                <w:sz w:val="24"/>
              </w:rPr>
            </w:pPr>
          </w:p>
        </w:tc>
        <w:tc>
          <w:tcPr>
            <w:tcW w:w="1339" w:type="dxa"/>
            <w:vAlign w:val="center"/>
          </w:tcPr>
          <w:p w:rsidR="001C0700" w:rsidRDefault="001C0700" w:rsidP="00B8514D">
            <w:pPr>
              <w:pStyle w:val="TableParagraph"/>
              <w:rPr>
                <w:rFonts w:ascii="Times New Roman"/>
                <w:sz w:val="24"/>
              </w:rPr>
            </w:pPr>
          </w:p>
        </w:tc>
        <w:tc>
          <w:tcPr>
            <w:tcW w:w="1833" w:type="dxa"/>
            <w:vAlign w:val="center"/>
          </w:tcPr>
          <w:p w:rsidR="001C0700" w:rsidRDefault="001C0700" w:rsidP="00B8514D">
            <w:pPr>
              <w:pStyle w:val="TableParagraph"/>
              <w:rPr>
                <w:rFonts w:ascii="Times New Roman"/>
                <w:sz w:val="24"/>
              </w:rPr>
            </w:pPr>
          </w:p>
        </w:tc>
      </w:tr>
      <w:tr w:rsidR="001C0700" w:rsidTr="00132484">
        <w:trPr>
          <w:trHeight w:val="656"/>
          <w:jc w:val="center"/>
        </w:trPr>
        <w:tc>
          <w:tcPr>
            <w:tcW w:w="831" w:type="dxa"/>
            <w:vAlign w:val="center"/>
          </w:tcPr>
          <w:p w:rsidR="001C0700" w:rsidRDefault="001C0700" w:rsidP="00B8514D">
            <w:pPr>
              <w:pStyle w:val="TableParagraph"/>
              <w:spacing w:before="137"/>
              <w:ind w:left="8"/>
              <w:jc w:val="center"/>
              <w:rPr>
                <w:rFonts w:ascii="Times New Roman" w:hAnsi="Times New Roman" w:cs="Times New Roman"/>
                <w:sz w:val="24"/>
              </w:rPr>
            </w:pPr>
            <w:r>
              <w:rPr>
                <w:rFonts w:ascii="Times New Roman" w:hAnsi="Times New Roman" w:cs="Times New Roman"/>
                <w:sz w:val="24"/>
              </w:rPr>
              <w:t>2</w:t>
            </w:r>
          </w:p>
        </w:tc>
        <w:tc>
          <w:tcPr>
            <w:tcW w:w="2741" w:type="dxa"/>
            <w:gridSpan w:val="2"/>
            <w:vAlign w:val="center"/>
          </w:tcPr>
          <w:p w:rsidR="001C0700" w:rsidRDefault="001C0700" w:rsidP="00B8514D">
            <w:pPr>
              <w:pStyle w:val="TableParagraph"/>
              <w:rPr>
                <w:rFonts w:ascii="Times New Roman"/>
                <w:sz w:val="24"/>
              </w:rPr>
            </w:pPr>
          </w:p>
        </w:tc>
        <w:tc>
          <w:tcPr>
            <w:tcW w:w="1749" w:type="dxa"/>
            <w:vAlign w:val="center"/>
          </w:tcPr>
          <w:p w:rsidR="001C0700" w:rsidRDefault="001C0700" w:rsidP="00B8514D">
            <w:pPr>
              <w:pStyle w:val="TableParagraph"/>
              <w:rPr>
                <w:rFonts w:ascii="Times New Roman"/>
                <w:sz w:val="24"/>
              </w:rPr>
            </w:pPr>
          </w:p>
        </w:tc>
        <w:tc>
          <w:tcPr>
            <w:tcW w:w="1339" w:type="dxa"/>
            <w:vAlign w:val="center"/>
          </w:tcPr>
          <w:p w:rsidR="001C0700" w:rsidRDefault="001C0700" w:rsidP="00B8514D">
            <w:pPr>
              <w:pStyle w:val="TableParagraph"/>
              <w:rPr>
                <w:rFonts w:ascii="Times New Roman"/>
                <w:sz w:val="24"/>
              </w:rPr>
            </w:pPr>
          </w:p>
        </w:tc>
        <w:tc>
          <w:tcPr>
            <w:tcW w:w="1833" w:type="dxa"/>
            <w:vAlign w:val="center"/>
          </w:tcPr>
          <w:p w:rsidR="001C0700" w:rsidRDefault="001C0700" w:rsidP="00B8514D">
            <w:pPr>
              <w:pStyle w:val="TableParagraph"/>
              <w:rPr>
                <w:rFonts w:ascii="Times New Roman"/>
                <w:sz w:val="24"/>
              </w:rPr>
            </w:pPr>
          </w:p>
        </w:tc>
      </w:tr>
      <w:tr w:rsidR="001C0700" w:rsidTr="00132484">
        <w:trPr>
          <w:trHeight w:val="630"/>
          <w:jc w:val="center"/>
        </w:trPr>
        <w:tc>
          <w:tcPr>
            <w:tcW w:w="831" w:type="dxa"/>
            <w:vAlign w:val="center"/>
          </w:tcPr>
          <w:p w:rsidR="001C0700" w:rsidRDefault="001C0700" w:rsidP="00B8514D">
            <w:pPr>
              <w:pStyle w:val="TableParagraph"/>
              <w:spacing w:before="138"/>
              <w:ind w:left="8"/>
              <w:jc w:val="center"/>
              <w:rPr>
                <w:rFonts w:ascii="Times New Roman" w:hAnsi="Times New Roman" w:cs="Times New Roman"/>
                <w:sz w:val="24"/>
              </w:rPr>
            </w:pPr>
            <w:r>
              <w:rPr>
                <w:rFonts w:ascii="Times New Roman" w:hAnsi="Times New Roman" w:cs="Times New Roman"/>
                <w:sz w:val="24"/>
              </w:rPr>
              <w:t>3</w:t>
            </w:r>
          </w:p>
        </w:tc>
        <w:tc>
          <w:tcPr>
            <w:tcW w:w="2741" w:type="dxa"/>
            <w:gridSpan w:val="2"/>
            <w:vAlign w:val="center"/>
          </w:tcPr>
          <w:p w:rsidR="001C0700" w:rsidRDefault="001C0700" w:rsidP="00B8514D">
            <w:pPr>
              <w:pStyle w:val="TableParagraph"/>
              <w:rPr>
                <w:rFonts w:ascii="Times New Roman"/>
                <w:sz w:val="24"/>
              </w:rPr>
            </w:pPr>
          </w:p>
        </w:tc>
        <w:tc>
          <w:tcPr>
            <w:tcW w:w="1749" w:type="dxa"/>
            <w:vAlign w:val="center"/>
          </w:tcPr>
          <w:p w:rsidR="001C0700" w:rsidRDefault="001C0700" w:rsidP="00B8514D">
            <w:pPr>
              <w:pStyle w:val="TableParagraph"/>
              <w:rPr>
                <w:rFonts w:ascii="Times New Roman"/>
                <w:sz w:val="24"/>
              </w:rPr>
            </w:pPr>
          </w:p>
        </w:tc>
        <w:tc>
          <w:tcPr>
            <w:tcW w:w="1339" w:type="dxa"/>
            <w:vAlign w:val="center"/>
          </w:tcPr>
          <w:p w:rsidR="001C0700" w:rsidRDefault="001C0700" w:rsidP="00B8514D">
            <w:pPr>
              <w:pStyle w:val="TableParagraph"/>
              <w:rPr>
                <w:rFonts w:ascii="Times New Roman"/>
                <w:sz w:val="24"/>
              </w:rPr>
            </w:pPr>
          </w:p>
        </w:tc>
        <w:tc>
          <w:tcPr>
            <w:tcW w:w="1833" w:type="dxa"/>
            <w:vAlign w:val="center"/>
          </w:tcPr>
          <w:p w:rsidR="001C0700" w:rsidRDefault="001C0700" w:rsidP="00B8514D">
            <w:pPr>
              <w:pStyle w:val="TableParagraph"/>
              <w:rPr>
                <w:rFonts w:ascii="Times New Roman"/>
                <w:sz w:val="24"/>
              </w:rPr>
            </w:pPr>
          </w:p>
        </w:tc>
      </w:tr>
      <w:tr w:rsidR="001C0700" w:rsidTr="00132484">
        <w:trPr>
          <w:trHeight w:val="656"/>
          <w:jc w:val="center"/>
        </w:trPr>
        <w:tc>
          <w:tcPr>
            <w:tcW w:w="8493" w:type="dxa"/>
            <w:gridSpan w:val="6"/>
            <w:vAlign w:val="center"/>
          </w:tcPr>
          <w:p w:rsidR="001C0700" w:rsidRDefault="001C0700" w:rsidP="00B8514D">
            <w:pPr>
              <w:pStyle w:val="TableParagraph"/>
              <w:spacing w:before="80"/>
              <w:ind w:left="1721" w:right="1714"/>
              <w:jc w:val="center"/>
              <w:rPr>
                <w:rFonts w:ascii="仿宋_GB2312" w:eastAsia="仿宋_GB2312"/>
                <w:sz w:val="24"/>
              </w:rPr>
            </w:pPr>
            <w:r>
              <w:rPr>
                <w:rFonts w:ascii="仿宋_GB2312" w:eastAsia="仿宋_GB2312" w:hint="eastAsia"/>
                <w:spacing w:val="-7"/>
                <w:sz w:val="24"/>
              </w:rPr>
              <w:t>优秀</w:t>
            </w:r>
            <w:r>
              <w:rPr>
                <w:rFonts w:ascii="仿宋_GB2312" w:eastAsia="仿宋_GB2312" w:hint="eastAsia"/>
                <w:spacing w:val="-9"/>
                <w:sz w:val="24"/>
              </w:rPr>
              <w:t>微宣讲作品信息</w:t>
            </w:r>
          </w:p>
        </w:tc>
      </w:tr>
      <w:tr w:rsidR="001C0700" w:rsidTr="00132484">
        <w:trPr>
          <w:trHeight w:val="656"/>
          <w:jc w:val="center"/>
        </w:trPr>
        <w:tc>
          <w:tcPr>
            <w:tcW w:w="831" w:type="dxa"/>
            <w:vAlign w:val="center"/>
          </w:tcPr>
          <w:p w:rsidR="001C0700" w:rsidRDefault="001C0700" w:rsidP="00B8514D">
            <w:pPr>
              <w:pStyle w:val="TableParagraph"/>
              <w:spacing w:before="137"/>
              <w:ind w:left="8"/>
              <w:jc w:val="center"/>
              <w:rPr>
                <w:rFonts w:ascii="Times New Roman" w:hAnsi="Times New Roman" w:cs="Times New Roman"/>
                <w:sz w:val="24"/>
              </w:rPr>
            </w:pPr>
            <w:r>
              <w:rPr>
                <w:rFonts w:ascii="Times New Roman" w:hAnsi="Times New Roman" w:cs="Times New Roman"/>
                <w:sz w:val="24"/>
              </w:rPr>
              <w:t>1</w:t>
            </w:r>
          </w:p>
        </w:tc>
        <w:tc>
          <w:tcPr>
            <w:tcW w:w="2741" w:type="dxa"/>
            <w:gridSpan w:val="2"/>
            <w:vAlign w:val="center"/>
          </w:tcPr>
          <w:p w:rsidR="001C0700" w:rsidRDefault="001C0700" w:rsidP="00B8514D">
            <w:pPr>
              <w:pStyle w:val="TableParagraph"/>
              <w:rPr>
                <w:rFonts w:ascii="Times New Roman"/>
                <w:sz w:val="24"/>
              </w:rPr>
            </w:pPr>
          </w:p>
        </w:tc>
        <w:tc>
          <w:tcPr>
            <w:tcW w:w="1749" w:type="dxa"/>
            <w:vAlign w:val="center"/>
          </w:tcPr>
          <w:p w:rsidR="001C0700" w:rsidRDefault="001C0700" w:rsidP="00B8514D">
            <w:pPr>
              <w:pStyle w:val="TableParagraph"/>
              <w:rPr>
                <w:rFonts w:ascii="Times New Roman"/>
                <w:sz w:val="24"/>
              </w:rPr>
            </w:pPr>
          </w:p>
        </w:tc>
        <w:tc>
          <w:tcPr>
            <w:tcW w:w="1339" w:type="dxa"/>
            <w:vAlign w:val="center"/>
          </w:tcPr>
          <w:p w:rsidR="001C0700" w:rsidRDefault="001C0700" w:rsidP="00B8514D">
            <w:pPr>
              <w:pStyle w:val="TableParagraph"/>
              <w:rPr>
                <w:rFonts w:ascii="Times New Roman"/>
                <w:sz w:val="24"/>
              </w:rPr>
            </w:pPr>
          </w:p>
        </w:tc>
        <w:tc>
          <w:tcPr>
            <w:tcW w:w="1833" w:type="dxa"/>
            <w:vAlign w:val="center"/>
          </w:tcPr>
          <w:p w:rsidR="001C0700" w:rsidRDefault="001C0700" w:rsidP="00B8514D">
            <w:pPr>
              <w:pStyle w:val="TableParagraph"/>
              <w:rPr>
                <w:rFonts w:ascii="Times New Roman"/>
                <w:sz w:val="24"/>
              </w:rPr>
            </w:pPr>
          </w:p>
        </w:tc>
      </w:tr>
      <w:tr w:rsidR="001C0700" w:rsidTr="00132484">
        <w:trPr>
          <w:trHeight w:val="656"/>
          <w:jc w:val="center"/>
        </w:trPr>
        <w:tc>
          <w:tcPr>
            <w:tcW w:w="831" w:type="dxa"/>
            <w:vAlign w:val="center"/>
          </w:tcPr>
          <w:p w:rsidR="001C0700" w:rsidRDefault="001C0700" w:rsidP="00B8514D">
            <w:pPr>
              <w:pStyle w:val="TableParagraph"/>
              <w:spacing w:before="138"/>
              <w:ind w:left="8"/>
              <w:jc w:val="center"/>
              <w:rPr>
                <w:rFonts w:ascii="Times New Roman" w:hAnsi="Times New Roman" w:cs="Times New Roman"/>
                <w:sz w:val="24"/>
              </w:rPr>
            </w:pPr>
            <w:r>
              <w:rPr>
                <w:rFonts w:ascii="Times New Roman" w:hAnsi="Times New Roman" w:cs="Times New Roman"/>
                <w:sz w:val="24"/>
              </w:rPr>
              <w:t>2</w:t>
            </w:r>
          </w:p>
        </w:tc>
        <w:tc>
          <w:tcPr>
            <w:tcW w:w="2741" w:type="dxa"/>
            <w:gridSpan w:val="2"/>
            <w:vAlign w:val="center"/>
          </w:tcPr>
          <w:p w:rsidR="001C0700" w:rsidRDefault="001C0700" w:rsidP="00B8514D">
            <w:pPr>
              <w:pStyle w:val="TableParagraph"/>
              <w:rPr>
                <w:rFonts w:ascii="Times New Roman"/>
                <w:sz w:val="24"/>
              </w:rPr>
            </w:pPr>
          </w:p>
        </w:tc>
        <w:tc>
          <w:tcPr>
            <w:tcW w:w="1749" w:type="dxa"/>
            <w:vAlign w:val="center"/>
          </w:tcPr>
          <w:p w:rsidR="001C0700" w:rsidRDefault="001C0700" w:rsidP="00B8514D">
            <w:pPr>
              <w:pStyle w:val="TableParagraph"/>
              <w:rPr>
                <w:rFonts w:ascii="Times New Roman"/>
                <w:sz w:val="24"/>
              </w:rPr>
            </w:pPr>
          </w:p>
        </w:tc>
        <w:tc>
          <w:tcPr>
            <w:tcW w:w="1339" w:type="dxa"/>
            <w:vAlign w:val="center"/>
          </w:tcPr>
          <w:p w:rsidR="001C0700" w:rsidRDefault="001C0700" w:rsidP="00B8514D">
            <w:pPr>
              <w:pStyle w:val="TableParagraph"/>
              <w:rPr>
                <w:rFonts w:ascii="Times New Roman"/>
                <w:sz w:val="24"/>
              </w:rPr>
            </w:pPr>
          </w:p>
        </w:tc>
        <w:tc>
          <w:tcPr>
            <w:tcW w:w="1833" w:type="dxa"/>
            <w:vAlign w:val="center"/>
          </w:tcPr>
          <w:p w:rsidR="001C0700" w:rsidRDefault="001C0700" w:rsidP="00B8514D">
            <w:pPr>
              <w:pStyle w:val="TableParagraph"/>
              <w:rPr>
                <w:rFonts w:ascii="Times New Roman"/>
                <w:sz w:val="24"/>
              </w:rPr>
            </w:pPr>
          </w:p>
        </w:tc>
      </w:tr>
    </w:tbl>
    <w:p w:rsidR="001C0700" w:rsidRDefault="001C0700" w:rsidP="001C0700">
      <w:pPr>
        <w:spacing w:before="204"/>
        <w:ind w:left="322"/>
        <w:rPr>
          <w:rFonts w:ascii="仿宋_GB2312" w:eastAsia="仿宋_GB2312"/>
          <w:spacing w:val="-11"/>
        </w:rPr>
      </w:pPr>
    </w:p>
    <w:p w:rsidR="00514489" w:rsidRDefault="00514489" w:rsidP="001C0700">
      <w:pPr>
        <w:spacing w:before="204"/>
        <w:ind w:left="322"/>
        <w:rPr>
          <w:rFonts w:ascii="仿宋_GB2312" w:eastAsia="仿宋_GB2312"/>
          <w:spacing w:val="-11"/>
        </w:rPr>
      </w:pPr>
    </w:p>
    <w:p w:rsidR="00514489" w:rsidRDefault="00514489" w:rsidP="001C0700">
      <w:pPr>
        <w:spacing w:before="204"/>
        <w:ind w:left="322"/>
        <w:rPr>
          <w:rFonts w:ascii="仿宋_GB2312" w:eastAsia="仿宋_GB2312"/>
          <w:spacing w:val="-11"/>
        </w:rPr>
      </w:pPr>
    </w:p>
    <w:p w:rsidR="00514489" w:rsidRDefault="00514489" w:rsidP="00514489">
      <w:pPr>
        <w:jc w:val="center"/>
        <w:rPr>
          <w:rFonts w:ascii="仿宋_GB2312" w:eastAsia="仿宋_GB2312"/>
          <w:spacing w:val="-11"/>
        </w:rPr>
      </w:pPr>
    </w:p>
    <w:p w:rsidR="00514489" w:rsidRDefault="00514489" w:rsidP="00514489">
      <w:pPr>
        <w:jc w:val="left"/>
        <w:rPr>
          <w:rFonts w:ascii="仿宋_GB2312" w:eastAsia="仿宋_GB2312"/>
          <w:spacing w:val="-11"/>
        </w:rPr>
      </w:pPr>
    </w:p>
    <w:p w:rsidR="00514489" w:rsidRPr="00132484" w:rsidRDefault="00514489" w:rsidP="00132484">
      <w:pPr>
        <w:spacing w:line="540" w:lineRule="exact"/>
        <w:textAlignment w:val="baseline"/>
        <w:rPr>
          <w:rFonts w:ascii="仿宋" w:eastAsia="仿宋" w:hAnsi="仿宋"/>
          <w:b/>
          <w:kern w:val="0"/>
          <w:sz w:val="32"/>
          <w:szCs w:val="32"/>
        </w:rPr>
      </w:pPr>
      <w:r w:rsidRPr="00132484">
        <w:rPr>
          <w:rFonts w:ascii="仿宋" w:eastAsia="仿宋" w:hAnsi="仿宋" w:hint="eastAsia"/>
          <w:b/>
          <w:kern w:val="0"/>
          <w:sz w:val="32"/>
          <w:szCs w:val="32"/>
        </w:rPr>
        <w:lastRenderedPageBreak/>
        <w:t>附件3</w:t>
      </w:r>
    </w:p>
    <w:p w:rsidR="00514489" w:rsidRPr="00530396" w:rsidRDefault="00514489" w:rsidP="00514489">
      <w:pPr>
        <w:jc w:val="center"/>
        <w:rPr>
          <w:rFonts w:ascii="黑体" w:eastAsia="黑体" w:hAnsi="黑体"/>
          <w:b/>
          <w:sz w:val="36"/>
          <w:szCs w:val="36"/>
        </w:rPr>
      </w:pPr>
      <w:r w:rsidRPr="00530396">
        <w:rPr>
          <w:rFonts w:ascii="黑体" w:eastAsia="黑体" w:hAnsi="黑体" w:hint="eastAsia"/>
          <w:b/>
          <w:sz w:val="36"/>
          <w:szCs w:val="36"/>
        </w:rPr>
        <w:t>绍兴文理学院辅导员工作案例(个人案例)模板</w:t>
      </w:r>
    </w:p>
    <w:p w:rsidR="00514489" w:rsidRDefault="00514489" w:rsidP="00514489">
      <w:pPr>
        <w:spacing w:line="560" w:lineRule="exact"/>
        <w:ind w:right="1120" w:firstLine="600"/>
        <w:jc w:val="center"/>
        <w:rPr>
          <w:rFonts w:ascii="方正小标宋简体" w:eastAsia="方正小标宋简体" w:hAnsi="黑体" w:cs="宋体"/>
          <w:bCs/>
          <w:sz w:val="44"/>
          <w:szCs w:val="44"/>
        </w:rPr>
      </w:pPr>
    </w:p>
    <w:p w:rsidR="00514489" w:rsidRPr="005C5482" w:rsidRDefault="00514489" w:rsidP="00514489">
      <w:pPr>
        <w:spacing w:line="560" w:lineRule="exact"/>
        <w:jc w:val="center"/>
        <w:rPr>
          <w:rFonts w:ascii="方正小标宋简体" w:eastAsia="方正小标宋简体" w:hAnsi="黑体" w:cs="宋体"/>
          <w:bCs/>
          <w:sz w:val="28"/>
          <w:szCs w:val="36"/>
        </w:rPr>
      </w:pPr>
      <w:r w:rsidRPr="005C5482">
        <w:rPr>
          <w:rFonts w:ascii="方正小标宋简体" w:eastAsia="方正小标宋简体" w:hAnsi="黑体" w:cs="宋体" w:hint="eastAsia"/>
          <w:bCs/>
          <w:sz w:val="28"/>
          <w:szCs w:val="36"/>
        </w:rPr>
        <w:t>从自残到自爱，重拾生命的兴趣</w:t>
      </w:r>
    </w:p>
    <w:p w:rsidR="00514489" w:rsidRPr="005C5482" w:rsidRDefault="00514489" w:rsidP="00514489">
      <w:pPr>
        <w:spacing w:line="560" w:lineRule="exact"/>
        <w:jc w:val="right"/>
        <w:rPr>
          <w:rFonts w:ascii="方正小标宋简体" w:eastAsia="方正小标宋简体" w:hAnsi="黑体" w:cs="宋体"/>
          <w:bCs/>
          <w:sz w:val="28"/>
          <w:szCs w:val="32"/>
        </w:rPr>
      </w:pPr>
      <w:r w:rsidRPr="005C5482">
        <w:rPr>
          <w:rFonts w:ascii="方正小标宋简体" w:eastAsia="方正小标宋简体" w:hAnsi="黑体" w:cs="宋体" w:hint="eastAsia"/>
          <w:bCs/>
          <w:sz w:val="28"/>
          <w:szCs w:val="32"/>
        </w:rPr>
        <w:t>——记一例重点个案突发事件的危机处理</w:t>
      </w:r>
    </w:p>
    <w:p w:rsidR="00514489" w:rsidRPr="005C5482" w:rsidRDefault="00514489" w:rsidP="00514489">
      <w:pPr>
        <w:spacing w:line="560" w:lineRule="exact"/>
        <w:jc w:val="center"/>
        <w:rPr>
          <w:rFonts w:ascii="楷体" w:eastAsia="楷体" w:hAnsi="楷体"/>
          <w:b/>
          <w:sz w:val="20"/>
        </w:rPr>
      </w:pPr>
    </w:p>
    <w:p w:rsidR="00514489" w:rsidRPr="005C5482" w:rsidRDefault="00514489" w:rsidP="00514489">
      <w:pPr>
        <w:spacing w:line="560" w:lineRule="exact"/>
        <w:ind w:firstLineChars="200" w:firstLine="643"/>
        <w:jc w:val="left"/>
        <w:rPr>
          <w:rFonts w:ascii="宋体" w:hAnsi="宋体"/>
          <w:b/>
          <w:sz w:val="32"/>
          <w:szCs w:val="32"/>
        </w:rPr>
      </w:pPr>
      <w:r w:rsidRPr="005C5482">
        <w:rPr>
          <w:rFonts w:ascii="宋体" w:hAnsi="宋体" w:hint="eastAsia"/>
          <w:b/>
          <w:sz w:val="32"/>
          <w:szCs w:val="32"/>
        </w:rPr>
        <w:t>一、案例背景与概述</w:t>
      </w:r>
    </w:p>
    <w:p w:rsidR="00514489" w:rsidRDefault="00514489" w:rsidP="00514489">
      <w:pPr>
        <w:spacing w:line="560" w:lineRule="exact"/>
        <w:ind w:firstLineChars="200" w:firstLine="640"/>
        <w:rPr>
          <w:rFonts w:ascii="仿宋_GB2312" w:eastAsia="仿宋_GB2312"/>
          <w:sz w:val="32"/>
          <w:szCs w:val="32"/>
        </w:rPr>
      </w:pPr>
      <w:r>
        <w:rPr>
          <w:rFonts w:ascii="仿宋_GB2312" w:eastAsia="仿宋_GB2312" w:hint="eastAsia"/>
          <w:sz w:val="32"/>
          <w:szCs w:val="32"/>
        </w:rPr>
        <w:t>……</w:t>
      </w:r>
    </w:p>
    <w:p w:rsidR="00514489" w:rsidRPr="005C5482" w:rsidRDefault="00514489" w:rsidP="00514489">
      <w:pPr>
        <w:spacing w:line="560" w:lineRule="exact"/>
        <w:ind w:firstLineChars="200" w:firstLine="643"/>
        <w:jc w:val="left"/>
        <w:rPr>
          <w:rFonts w:ascii="宋体" w:hAnsi="宋体"/>
          <w:b/>
          <w:sz w:val="32"/>
          <w:szCs w:val="32"/>
        </w:rPr>
      </w:pPr>
      <w:r w:rsidRPr="005C5482">
        <w:rPr>
          <w:rFonts w:ascii="宋体" w:hAnsi="宋体" w:hint="eastAsia"/>
          <w:b/>
          <w:sz w:val="32"/>
          <w:szCs w:val="32"/>
        </w:rPr>
        <w:t>二、案例分析与应对</w:t>
      </w:r>
    </w:p>
    <w:p w:rsidR="00514489" w:rsidRDefault="00514489" w:rsidP="00514489">
      <w:pPr>
        <w:spacing w:line="560" w:lineRule="exact"/>
        <w:ind w:firstLineChars="200" w:firstLine="640"/>
        <w:rPr>
          <w:rFonts w:ascii="仿宋_GB2312" w:eastAsia="仿宋_GB2312"/>
          <w:sz w:val="32"/>
          <w:szCs w:val="32"/>
        </w:rPr>
      </w:pPr>
      <w:r>
        <w:rPr>
          <w:rFonts w:ascii="仿宋_GB2312" w:eastAsia="仿宋_GB2312" w:hint="eastAsia"/>
          <w:sz w:val="32"/>
          <w:szCs w:val="32"/>
        </w:rPr>
        <w:t>1.早期排摸，及时发现问题……</w:t>
      </w:r>
    </w:p>
    <w:p w:rsidR="00514489" w:rsidRDefault="00514489" w:rsidP="00514489">
      <w:pPr>
        <w:spacing w:line="560" w:lineRule="exact"/>
        <w:ind w:firstLineChars="200" w:firstLine="640"/>
        <w:rPr>
          <w:rFonts w:ascii="仿宋_GB2312" w:eastAsia="仿宋_GB2312"/>
          <w:sz w:val="32"/>
          <w:szCs w:val="32"/>
        </w:rPr>
      </w:pPr>
      <w:r>
        <w:rPr>
          <w:rFonts w:ascii="仿宋_GB2312" w:eastAsia="仿宋_GB2312" w:hint="eastAsia"/>
          <w:sz w:val="32"/>
          <w:szCs w:val="32"/>
        </w:rPr>
        <w:t>2.多方联动，开展共同帮扶……</w:t>
      </w:r>
    </w:p>
    <w:p w:rsidR="00514489" w:rsidRDefault="00514489" w:rsidP="00514489">
      <w:pPr>
        <w:spacing w:line="560" w:lineRule="exact"/>
        <w:ind w:firstLineChars="200" w:firstLine="640"/>
        <w:rPr>
          <w:rFonts w:ascii="仿宋_GB2312" w:eastAsia="仿宋_GB2312"/>
          <w:sz w:val="32"/>
          <w:szCs w:val="32"/>
        </w:rPr>
      </w:pPr>
      <w:r>
        <w:rPr>
          <w:rFonts w:ascii="仿宋_GB2312" w:eastAsia="仿宋_GB2312" w:hint="eastAsia"/>
          <w:sz w:val="32"/>
          <w:szCs w:val="32"/>
        </w:rPr>
        <w:t>3.快速响应，做好应急干预……</w:t>
      </w:r>
    </w:p>
    <w:p w:rsidR="00514489" w:rsidRPr="005C5482" w:rsidRDefault="00514489" w:rsidP="00514489">
      <w:pPr>
        <w:spacing w:line="560" w:lineRule="exact"/>
        <w:ind w:firstLineChars="200" w:firstLine="643"/>
        <w:jc w:val="left"/>
        <w:rPr>
          <w:rFonts w:ascii="宋体" w:hAnsi="宋体"/>
          <w:b/>
          <w:sz w:val="32"/>
          <w:szCs w:val="32"/>
        </w:rPr>
      </w:pPr>
      <w:r w:rsidRPr="005C5482">
        <w:rPr>
          <w:rFonts w:ascii="宋体" w:hAnsi="宋体" w:hint="eastAsia"/>
          <w:b/>
          <w:sz w:val="32"/>
          <w:szCs w:val="32"/>
        </w:rPr>
        <w:t>三、案例反思与启示</w:t>
      </w:r>
    </w:p>
    <w:p w:rsidR="00514489" w:rsidRDefault="00514489" w:rsidP="00514489">
      <w:pPr>
        <w:spacing w:line="560" w:lineRule="exact"/>
        <w:ind w:firstLineChars="200" w:firstLine="640"/>
        <w:rPr>
          <w:rFonts w:ascii="仿宋_GB2312" w:eastAsia="仿宋_GB2312"/>
          <w:sz w:val="32"/>
          <w:szCs w:val="32"/>
        </w:rPr>
      </w:pPr>
      <w:r>
        <w:rPr>
          <w:rFonts w:ascii="仿宋_GB2312" w:eastAsia="仿宋_GB2312" w:hint="eastAsia"/>
          <w:sz w:val="32"/>
          <w:szCs w:val="32"/>
        </w:rPr>
        <w:t>1.未见雨而绸缪……</w:t>
      </w:r>
    </w:p>
    <w:p w:rsidR="00514489" w:rsidRDefault="00514489" w:rsidP="00514489">
      <w:pPr>
        <w:spacing w:line="560" w:lineRule="exact"/>
        <w:ind w:firstLineChars="200" w:firstLine="640"/>
        <w:rPr>
          <w:rFonts w:ascii="仿宋_GB2312" w:eastAsia="仿宋_GB2312"/>
          <w:sz w:val="32"/>
          <w:szCs w:val="32"/>
        </w:rPr>
      </w:pPr>
      <w:r>
        <w:rPr>
          <w:rFonts w:ascii="仿宋_GB2312" w:eastAsia="仿宋_GB2312" w:hint="eastAsia"/>
          <w:sz w:val="32"/>
          <w:szCs w:val="32"/>
        </w:rPr>
        <w:t>2.集合力尽其用……</w:t>
      </w:r>
    </w:p>
    <w:p w:rsidR="00514489" w:rsidRDefault="00514489" w:rsidP="00514489">
      <w:pPr>
        <w:spacing w:line="560" w:lineRule="exact"/>
        <w:ind w:firstLineChars="200" w:firstLine="640"/>
        <w:rPr>
          <w:rFonts w:ascii="仿宋_GB2312" w:eastAsia="仿宋_GB2312"/>
          <w:sz w:val="32"/>
          <w:szCs w:val="32"/>
        </w:rPr>
      </w:pPr>
      <w:r>
        <w:rPr>
          <w:rFonts w:ascii="仿宋_GB2312" w:eastAsia="仿宋_GB2312" w:hint="eastAsia"/>
          <w:sz w:val="32"/>
          <w:szCs w:val="32"/>
        </w:rPr>
        <w:t>3.以其矛攻其盾……</w:t>
      </w:r>
    </w:p>
    <w:p w:rsidR="00514489" w:rsidRDefault="00514489" w:rsidP="00514489">
      <w:pPr>
        <w:spacing w:line="560" w:lineRule="exact"/>
        <w:ind w:firstLineChars="200" w:firstLine="880"/>
        <w:rPr>
          <w:rFonts w:ascii="方正小标宋简体" w:eastAsia="方正小标宋简体" w:hAnsi="黑体" w:cs="宋体"/>
          <w:bCs/>
          <w:sz w:val="44"/>
          <w:szCs w:val="44"/>
        </w:rPr>
      </w:pPr>
    </w:p>
    <w:p w:rsidR="00514489" w:rsidRDefault="00514489" w:rsidP="00514489">
      <w:pPr>
        <w:spacing w:line="560" w:lineRule="exact"/>
        <w:ind w:right="1120" w:firstLine="600"/>
        <w:jc w:val="center"/>
        <w:rPr>
          <w:rFonts w:ascii="方正小标宋简体" w:eastAsia="方正小标宋简体" w:hAnsi="黑体" w:cs="宋体"/>
          <w:bCs/>
          <w:sz w:val="44"/>
          <w:szCs w:val="44"/>
        </w:rPr>
      </w:pPr>
    </w:p>
    <w:p w:rsidR="00F53A21" w:rsidRDefault="00F53A21" w:rsidP="00514489">
      <w:pPr>
        <w:spacing w:line="560" w:lineRule="exact"/>
        <w:ind w:right="1120" w:firstLine="600"/>
        <w:jc w:val="center"/>
        <w:rPr>
          <w:rFonts w:ascii="方正小标宋简体" w:eastAsia="方正小标宋简体" w:hAnsi="黑体" w:cs="宋体"/>
          <w:bCs/>
          <w:sz w:val="44"/>
          <w:szCs w:val="44"/>
        </w:rPr>
      </w:pPr>
    </w:p>
    <w:p w:rsidR="00F53A21" w:rsidRDefault="00F53A21" w:rsidP="00514489">
      <w:pPr>
        <w:spacing w:line="560" w:lineRule="exact"/>
        <w:ind w:right="1120" w:firstLine="600"/>
        <w:jc w:val="center"/>
        <w:rPr>
          <w:rFonts w:ascii="方正小标宋简体" w:eastAsia="方正小标宋简体" w:hAnsi="黑体" w:cs="宋体"/>
          <w:bCs/>
          <w:sz w:val="44"/>
          <w:szCs w:val="44"/>
        </w:rPr>
      </w:pPr>
    </w:p>
    <w:p w:rsidR="00F53A21" w:rsidRDefault="00F53A21" w:rsidP="00514489">
      <w:pPr>
        <w:spacing w:line="560" w:lineRule="exact"/>
        <w:ind w:right="1120" w:firstLine="600"/>
        <w:jc w:val="center"/>
        <w:rPr>
          <w:rFonts w:ascii="方正小标宋简体" w:eastAsia="方正小标宋简体" w:hAnsi="黑体" w:cs="宋体"/>
          <w:bCs/>
          <w:sz w:val="44"/>
          <w:szCs w:val="44"/>
        </w:rPr>
      </w:pPr>
    </w:p>
    <w:p w:rsidR="00F53A21" w:rsidRDefault="00F53A21" w:rsidP="00514489">
      <w:pPr>
        <w:spacing w:line="560" w:lineRule="exact"/>
        <w:ind w:right="1120" w:firstLine="600"/>
        <w:jc w:val="center"/>
        <w:rPr>
          <w:rFonts w:ascii="方正小标宋简体" w:eastAsia="方正小标宋简体" w:hAnsi="黑体" w:cs="宋体"/>
          <w:bCs/>
          <w:sz w:val="44"/>
          <w:szCs w:val="44"/>
        </w:rPr>
      </w:pPr>
    </w:p>
    <w:p w:rsidR="00F53A21" w:rsidRDefault="00F53A21" w:rsidP="00514489">
      <w:pPr>
        <w:spacing w:line="560" w:lineRule="exact"/>
        <w:ind w:right="1120" w:firstLine="600"/>
        <w:jc w:val="center"/>
        <w:rPr>
          <w:rFonts w:ascii="方正小标宋简体" w:eastAsia="方正小标宋简体" w:hAnsi="黑体" w:cs="宋体"/>
          <w:bCs/>
          <w:sz w:val="44"/>
          <w:szCs w:val="44"/>
        </w:rPr>
      </w:pPr>
    </w:p>
    <w:p w:rsidR="00F53A21" w:rsidRDefault="00F53A21" w:rsidP="00530396">
      <w:pPr>
        <w:spacing w:line="560" w:lineRule="exact"/>
        <w:ind w:right="1120"/>
        <w:rPr>
          <w:rFonts w:ascii="方正小标宋简体" w:eastAsia="方正小标宋简体" w:hAnsi="黑体" w:cs="宋体"/>
          <w:bCs/>
          <w:sz w:val="44"/>
          <w:szCs w:val="44"/>
        </w:rPr>
      </w:pPr>
    </w:p>
    <w:p w:rsidR="00F53A21" w:rsidRPr="00132484" w:rsidRDefault="00F53A21" w:rsidP="00132484">
      <w:pPr>
        <w:spacing w:line="540" w:lineRule="exact"/>
        <w:textAlignment w:val="baseline"/>
        <w:rPr>
          <w:rFonts w:ascii="仿宋" w:eastAsia="仿宋" w:hAnsi="仿宋"/>
          <w:b/>
          <w:kern w:val="0"/>
          <w:sz w:val="32"/>
          <w:szCs w:val="32"/>
        </w:rPr>
      </w:pPr>
      <w:r w:rsidRPr="00132484">
        <w:rPr>
          <w:rFonts w:ascii="仿宋" w:eastAsia="仿宋" w:hAnsi="仿宋" w:hint="eastAsia"/>
          <w:b/>
          <w:kern w:val="0"/>
          <w:sz w:val="32"/>
          <w:szCs w:val="32"/>
        </w:rPr>
        <w:lastRenderedPageBreak/>
        <w:t xml:space="preserve">附件 </w:t>
      </w:r>
      <w:r w:rsidR="00132484">
        <w:rPr>
          <w:rFonts w:ascii="仿宋" w:eastAsia="仿宋" w:hAnsi="仿宋"/>
          <w:b/>
          <w:kern w:val="0"/>
          <w:sz w:val="32"/>
          <w:szCs w:val="32"/>
        </w:rPr>
        <w:t>4</w:t>
      </w:r>
    </w:p>
    <w:p w:rsidR="00F53A21" w:rsidRPr="00530396" w:rsidRDefault="00530396" w:rsidP="00530396">
      <w:pPr>
        <w:jc w:val="center"/>
        <w:rPr>
          <w:rFonts w:ascii="黑体" w:eastAsia="黑体" w:hAnsi="黑体"/>
          <w:b/>
          <w:sz w:val="36"/>
          <w:szCs w:val="36"/>
        </w:rPr>
      </w:pPr>
      <w:r w:rsidRPr="00530396">
        <w:rPr>
          <w:rFonts w:ascii="黑体" w:eastAsia="黑体" w:hAnsi="黑体" w:hint="eastAsia"/>
          <w:b/>
          <w:sz w:val="36"/>
          <w:szCs w:val="36"/>
        </w:rPr>
        <w:t>202</w:t>
      </w:r>
      <w:r w:rsidRPr="00530396">
        <w:rPr>
          <w:rFonts w:ascii="黑体" w:eastAsia="黑体" w:hAnsi="黑体"/>
          <w:b/>
          <w:sz w:val="36"/>
          <w:szCs w:val="36"/>
        </w:rPr>
        <w:t>3</w:t>
      </w:r>
      <w:r w:rsidRPr="00530396">
        <w:rPr>
          <w:rFonts w:ascii="黑体" w:eastAsia="黑体" w:hAnsi="黑体" w:hint="eastAsia"/>
          <w:b/>
          <w:sz w:val="36"/>
          <w:szCs w:val="36"/>
        </w:rPr>
        <w:t>年</w:t>
      </w:r>
      <w:r w:rsidR="00ED507E">
        <w:rPr>
          <w:rFonts w:ascii="黑体" w:eastAsia="黑体" w:hAnsi="黑体" w:hint="eastAsia"/>
          <w:b/>
          <w:sz w:val="36"/>
          <w:szCs w:val="36"/>
        </w:rPr>
        <w:t>度</w:t>
      </w:r>
      <w:r w:rsidRPr="00530396">
        <w:rPr>
          <w:rFonts w:ascii="黑体" w:eastAsia="黑体" w:hAnsi="黑体" w:hint="eastAsia"/>
          <w:b/>
          <w:sz w:val="36"/>
          <w:szCs w:val="36"/>
        </w:rPr>
        <w:t>绍兴文理学院</w:t>
      </w:r>
      <w:r w:rsidR="00F53A21" w:rsidRPr="00530396">
        <w:rPr>
          <w:rFonts w:ascii="黑体" w:eastAsia="黑体" w:hAnsi="黑体" w:hint="eastAsia"/>
          <w:b/>
          <w:sz w:val="36"/>
          <w:szCs w:val="36"/>
        </w:rPr>
        <w:t>辅导员工作案例大赛汇总表</w:t>
      </w:r>
    </w:p>
    <w:p w:rsidR="00F53A21" w:rsidRPr="00356CD4" w:rsidRDefault="00356CD4" w:rsidP="00356CD4">
      <w:pPr>
        <w:pStyle w:val="TableParagraph"/>
        <w:kinsoku w:val="0"/>
        <w:overflowPunct w:val="0"/>
        <w:ind w:left="10"/>
        <w:rPr>
          <w:rFonts w:ascii="宋体" w:eastAsia="宋体" w:hAnsi="宋体"/>
          <w:spacing w:val="-4"/>
          <w:sz w:val="28"/>
          <w:szCs w:val="24"/>
        </w:rPr>
      </w:pPr>
      <w:r>
        <w:rPr>
          <w:rFonts w:ascii="宋体" w:eastAsia="宋体" w:hAnsi="宋体" w:hint="eastAsia"/>
          <w:spacing w:val="-4"/>
          <w:sz w:val="28"/>
          <w:szCs w:val="24"/>
        </w:rPr>
        <w:t>学院盖章</w:t>
      </w:r>
      <w:r w:rsidRPr="00356CD4">
        <w:rPr>
          <w:rFonts w:ascii="宋体" w:eastAsia="宋体" w:hAnsi="宋体" w:hint="eastAsia"/>
          <w:spacing w:val="-4"/>
          <w:sz w:val="28"/>
          <w:szCs w:val="24"/>
        </w:rPr>
        <w:t>：</w:t>
      </w:r>
    </w:p>
    <w:tbl>
      <w:tblPr>
        <w:tblW w:w="5000" w:type="pct"/>
        <w:jc w:val="center"/>
        <w:tblLook w:val="04A0" w:firstRow="1" w:lastRow="0" w:firstColumn="1" w:lastColumn="0" w:noHBand="0" w:noVBand="1"/>
      </w:tblPr>
      <w:tblGrid>
        <w:gridCol w:w="1022"/>
        <w:gridCol w:w="2518"/>
        <w:gridCol w:w="1700"/>
        <w:gridCol w:w="2553"/>
        <w:gridCol w:w="1943"/>
      </w:tblGrid>
      <w:tr w:rsidR="00F53A21" w:rsidRPr="003F076F" w:rsidTr="00132484">
        <w:trPr>
          <w:trHeight w:val="906"/>
          <w:jc w:val="center"/>
        </w:trPr>
        <w:tc>
          <w:tcPr>
            <w:tcW w:w="525" w:type="pct"/>
            <w:tcBorders>
              <w:top w:val="single" w:sz="4" w:space="0" w:color="000000"/>
              <w:left w:val="single" w:sz="4" w:space="0" w:color="000000"/>
              <w:bottom w:val="single" w:sz="4" w:space="0" w:color="000000"/>
              <w:right w:val="single" w:sz="4" w:space="0" w:color="000000"/>
              <w:tl2br w:val="nil"/>
              <w:tr2bl w:val="nil"/>
            </w:tcBorders>
            <w:vAlign w:val="center"/>
          </w:tcPr>
          <w:p w:rsidR="00F53A21" w:rsidRPr="003F076F" w:rsidRDefault="00F53A21" w:rsidP="00B8514D">
            <w:pPr>
              <w:pStyle w:val="TableParagraph"/>
              <w:kinsoku w:val="0"/>
              <w:overflowPunct w:val="0"/>
              <w:ind w:left="11"/>
              <w:jc w:val="center"/>
              <w:rPr>
                <w:rFonts w:ascii="宋体" w:eastAsia="宋体" w:hAnsi="宋体"/>
                <w:spacing w:val="-6"/>
                <w:szCs w:val="24"/>
              </w:rPr>
            </w:pPr>
            <w:r w:rsidRPr="003F076F">
              <w:rPr>
                <w:rFonts w:ascii="宋体" w:eastAsia="宋体" w:hAnsi="宋体" w:hint="eastAsia"/>
                <w:spacing w:val="-6"/>
                <w:szCs w:val="24"/>
              </w:rPr>
              <w:t>序号</w:t>
            </w:r>
          </w:p>
        </w:tc>
        <w:tc>
          <w:tcPr>
            <w:tcW w:w="1293" w:type="pct"/>
            <w:tcBorders>
              <w:top w:val="single" w:sz="4" w:space="0" w:color="000000"/>
              <w:left w:val="single" w:sz="4" w:space="0" w:color="000000"/>
              <w:bottom w:val="single" w:sz="4" w:space="0" w:color="000000"/>
              <w:right w:val="single" w:sz="4" w:space="0" w:color="000000"/>
              <w:tl2br w:val="nil"/>
              <w:tr2bl w:val="nil"/>
            </w:tcBorders>
            <w:vAlign w:val="center"/>
          </w:tcPr>
          <w:p w:rsidR="00F53A21" w:rsidRPr="003F076F" w:rsidRDefault="00F53A21" w:rsidP="00B8514D">
            <w:pPr>
              <w:pStyle w:val="TableParagraph"/>
              <w:kinsoku w:val="0"/>
              <w:overflowPunct w:val="0"/>
              <w:ind w:left="10"/>
              <w:jc w:val="center"/>
              <w:rPr>
                <w:rFonts w:ascii="宋体" w:eastAsia="宋体" w:hAnsi="宋体"/>
                <w:spacing w:val="-4"/>
                <w:szCs w:val="24"/>
              </w:rPr>
            </w:pPr>
            <w:r w:rsidRPr="003F076F">
              <w:rPr>
                <w:rFonts w:ascii="宋体" w:eastAsia="宋体" w:hAnsi="宋体" w:hint="eastAsia"/>
                <w:spacing w:val="-4"/>
                <w:szCs w:val="24"/>
              </w:rPr>
              <w:t>案例标题</w:t>
            </w:r>
          </w:p>
        </w:tc>
        <w:tc>
          <w:tcPr>
            <w:tcW w:w="873" w:type="pct"/>
            <w:tcBorders>
              <w:top w:val="single" w:sz="4" w:space="0" w:color="000000"/>
              <w:left w:val="single" w:sz="4" w:space="0" w:color="000000"/>
              <w:bottom w:val="single" w:sz="4" w:space="0" w:color="000000"/>
              <w:right w:val="single" w:sz="4" w:space="0" w:color="000000"/>
              <w:tl2br w:val="nil"/>
              <w:tr2bl w:val="nil"/>
            </w:tcBorders>
            <w:vAlign w:val="center"/>
          </w:tcPr>
          <w:p w:rsidR="00F53A21" w:rsidRPr="003F076F" w:rsidRDefault="00F53A21" w:rsidP="00B8514D">
            <w:pPr>
              <w:pStyle w:val="TableParagraph"/>
              <w:kinsoku w:val="0"/>
              <w:overflowPunct w:val="0"/>
              <w:spacing w:line="358" w:lineRule="exact"/>
              <w:ind w:left="124"/>
              <w:jc w:val="center"/>
              <w:rPr>
                <w:rFonts w:ascii="宋体" w:eastAsia="宋体" w:hAnsi="宋体"/>
                <w:spacing w:val="-5"/>
                <w:szCs w:val="24"/>
              </w:rPr>
            </w:pPr>
            <w:r w:rsidRPr="003F076F">
              <w:rPr>
                <w:rFonts w:ascii="宋体" w:eastAsia="宋体" w:hAnsi="宋体" w:hint="eastAsia"/>
                <w:spacing w:val="-2"/>
                <w:szCs w:val="24"/>
              </w:rPr>
              <w:t>类型（工作案例/</w:t>
            </w:r>
            <w:r w:rsidRPr="003F076F">
              <w:rPr>
                <w:rFonts w:ascii="宋体" w:eastAsia="宋体" w:hAnsi="宋体" w:hint="eastAsia"/>
                <w:spacing w:val="-16"/>
                <w:szCs w:val="24"/>
              </w:rPr>
              <w:t>个人案例</w:t>
            </w:r>
            <w:r w:rsidRPr="003F076F">
              <w:rPr>
                <w:rFonts w:ascii="宋体" w:eastAsia="宋体" w:hAnsi="宋体" w:hint="eastAsia"/>
                <w:spacing w:val="-5"/>
                <w:szCs w:val="24"/>
              </w:rPr>
              <w:t>）</w:t>
            </w:r>
          </w:p>
        </w:tc>
        <w:tc>
          <w:tcPr>
            <w:tcW w:w="1311" w:type="pct"/>
            <w:tcBorders>
              <w:top w:val="single" w:sz="4" w:space="0" w:color="000000"/>
              <w:left w:val="single" w:sz="4" w:space="0" w:color="000000"/>
              <w:bottom w:val="single" w:sz="4" w:space="0" w:color="000000"/>
              <w:right w:val="single" w:sz="4" w:space="0" w:color="000000"/>
              <w:tl2br w:val="nil"/>
              <w:tr2bl w:val="nil"/>
            </w:tcBorders>
            <w:vAlign w:val="center"/>
          </w:tcPr>
          <w:p w:rsidR="00F53A21" w:rsidRPr="003F076F" w:rsidRDefault="00F53A21" w:rsidP="00B8514D">
            <w:pPr>
              <w:pStyle w:val="TableParagraph"/>
              <w:kinsoku w:val="0"/>
              <w:overflowPunct w:val="0"/>
              <w:ind w:left="8"/>
              <w:jc w:val="center"/>
              <w:rPr>
                <w:rFonts w:ascii="宋体" w:eastAsia="宋体" w:hAnsi="宋体"/>
                <w:spacing w:val="-6"/>
                <w:szCs w:val="24"/>
              </w:rPr>
            </w:pPr>
            <w:r w:rsidRPr="003F076F">
              <w:rPr>
                <w:rFonts w:ascii="宋体" w:eastAsia="宋体" w:hAnsi="宋体" w:hint="eastAsia"/>
                <w:spacing w:val="-6"/>
                <w:szCs w:val="24"/>
              </w:rPr>
              <w:t>学院</w:t>
            </w:r>
          </w:p>
        </w:tc>
        <w:tc>
          <w:tcPr>
            <w:tcW w:w="998" w:type="pct"/>
            <w:tcBorders>
              <w:top w:val="single" w:sz="4" w:space="0" w:color="000000"/>
              <w:left w:val="single" w:sz="4" w:space="0" w:color="000000"/>
              <w:bottom w:val="single" w:sz="4" w:space="0" w:color="000000"/>
              <w:right w:val="single" w:sz="4" w:space="0" w:color="000000"/>
              <w:tl2br w:val="nil"/>
              <w:tr2bl w:val="nil"/>
            </w:tcBorders>
            <w:vAlign w:val="center"/>
          </w:tcPr>
          <w:p w:rsidR="00F53A21" w:rsidRPr="003F076F" w:rsidRDefault="00F53A21" w:rsidP="00B8514D">
            <w:pPr>
              <w:pStyle w:val="TableParagraph"/>
              <w:kinsoku w:val="0"/>
              <w:overflowPunct w:val="0"/>
              <w:ind w:left="11"/>
              <w:jc w:val="center"/>
              <w:rPr>
                <w:rFonts w:ascii="宋体" w:eastAsia="宋体" w:hAnsi="宋体"/>
                <w:spacing w:val="-6"/>
                <w:szCs w:val="24"/>
              </w:rPr>
            </w:pPr>
            <w:r w:rsidRPr="003F076F">
              <w:rPr>
                <w:rFonts w:ascii="宋体" w:eastAsia="宋体" w:hAnsi="宋体" w:hint="eastAsia"/>
                <w:spacing w:val="-6"/>
                <w:szCs w:val="24"/>
              </w:rPr>
              <w:t>姓名</w:t>
            </w:r>
          </w:p>
        </w:tc>
      </w:tr>
      <w:tr w:rsidR="00F53A21" w:rsidTr="00132484">
        <w:trPr>
          <w:trHeight w:val="780"/>
          <w:jc w:val="center"/>
        </w:trPr>
        <w:tc>
          <w:tcPr>
            <w:tcW w:w="525" w:type="pct"/>
            <w:tcBorders>
              <w:top w:val="single" w:sz="4" w:space="0" w:color="000000"/>
              <w:left w:val="single" w:sz="4" w:space="0" w:color="000000"/>
              <w:bottom w:val="single" w:sz="4" w:space="0" w:color="000000"/>
              <w:right w:val="single" w:sz="4" w:space="0" w:color="000000"/>
              <w:tl2br w:val="nil"/>
              <w:tr2bl w:val="nil"/>
            </w:tcBorders>
          </w:tcPr>
          <w:p w:rsidR="00F53A21" w:rsidRDefault="00F53A21" w:rsidP="00B8514D">
            <w:pPr>
              <w:pStyle w:val="TableParagraph"/>
              <w:kinsoku w:val="0"/>
              <w:overflowPunct w:val="0"/>
              <w:spacing w:before="230"/>
              <w:ind w:left="7"/>
              <w:jc w:val="center"/>
              <w:rPr>
                <w:rFonts w:ascii="Times New Roman" w:eastAsia="Times New Roman" w:hAnsi="Times New Roman"/>
                <w:sz w:val="28"/>
                <w:szCs w:val="24"/>
              </w:rPr>
            </w:pPr>
            <w:r>
              <w:rPr>
                <w:rFonts w:ascii="Times New Roman" w:eastAsia="Times New Roman" w:hAnsi="Times New Roman"/>
                <w:sz w:val="28"/>
                <w:szCs w:val="24"/>
              </w:rPr>
              <w:t>1</w:t>
            </w:r>
          </w:p>
        </w:tc>
        <w:tc>
          <w:tcPr>
            <w:tcW w:w="1293" w:type="pct"/>
            <w:tcBorders>
              <w:top w:val="single" w:sz="4" w:space="0" w:color="000000"/>
              <w:left w:val="single" w:sz="4" w:space="0" w:color="000000"/>
              <w:bottom w:val="single" w:sz="4" w:space="0" w:color="000000"/>
              <w:right w:val="single" w:sz="4" w:space="0" w:color="000000"/>
              <w:tl2br w:val="nil"/>
              <w:tr2bl w:val="nil"/>
            </w:tcBorders>
          </w:tcPr>
          <w:p w:rsidR="00F53A21" w:rsidRDefault="00F53A21" w:rsidP="00B8514D">
            <w:pPr>
              <w:pStyle w:val="TableParagraph"/>
              <w:kinsoku w:val="0"/>
              <w:overflowPunct w:val="0"/>
              <w:rPr>
                <w:rFonts w:ascii="Times New Roman" w:eastAsia="Times New Roman" w:hAnsi="Times New Roman"/>
                <w:sz w:val="30"/>
                <w:szCs w:val="24"/>
              </w:rPr>
            </w:pPr>
          </w:p>
        </w:tc>
        <w:tc>
          <w:tcPr>
            <w:tcW w:w="873" w:type="pct"/>
            <w:tcBorders>
              <w:top w:val="single" w:sz="4" w:space="0" w:color="000000"/>
              <w:left w:val="single" w:sz="4" w:space="0" w:color="000000"/>
              <w:bottom w:val="single" w:sz="4" w:space="0" w:color="000000"/>
              <w:right w:val="single" w:sz="4" w:space="0" w:color="000000"/>
              <w:tl2br w:val="nil"/>
              <w:tr2bl w:val="nil"/>
            </w:tcBorders>
          </w:tcPr>
          <w:p w:rsidR="00F53A21" w:rsidRDefault="00F53A21" w:rsidP="00B8514D">
            <w:pPr>
              <w:pStyle w:val="TableParagraph"/>
              <w:kinsoku w:val="0"/>
              <w:overflowPunct w:val="0"/>
              <w:rPr>
                <w:rFonts w:ascii="Times New Roman" w:eastAsia="Times New Roman" w:hAnsi="Times New Roman"/>
                <w:sz w:val="30"/>
                <w:szCs w:val="24"/>
              </w:rPr>
            </w:pPr>
          </w:p>
        </w:tc>
        <w:tc>
          <w:tcPr>
            <w:tcW w:w="1311" w:type="pct"/>
            <w:tcBorders>
              <w:top w:val="single" w:sz="4" w:space="0" w:color="000000"/>
              <w:left w:val="single" w:sz="4" w:space="0" w:color="000000"/>
              <w:bottom w:val="single" w:sz="4" w:space="0" w:color="000000"/>
              <w:right w:val="single" w:sz="4" w:space="0" w:color="000000"/>
              <w:tl2br w:val="nil"/>
              <w:tr2bl w:val="nil"/>
            </w:tcBorders>
          </w:tcPr>
          <w:p w:rsidR="00F53A21" w:rsidRDefault="00F53A21" w:rsidP="00B8514D">
            <w:pPr>
              <w:pStyle w:val="TableParagraph"/>
              <w:kinsoku w:val="0"/>
              <w:overflowPunct w:val="0"/>
              <w:rPr>
                <w:rFonts w:ascii="Times New Roman" w:eastAsia="Times New Roman" w:hAnsi="Times New Roman"/>
                <w:sz w:val="30"/>
                <w:szCs w:val="24"/>
              </w:rPr>
            </w:pPr>
          </w:p>
        </w:tc>
        <w:tc>
          <w:tcPr>
            <w:tcW w:w="998" w:type="pct"/>
            <w:tcBorders>
              <w:top w:val="single" w:sz="4" w:space="0" w:color="000000"/>
              <w:left w:val="single" w:sz="4" w:space="0" w:color="000000"/>
              <w:bottom w:val="single" w:sz="4" w:space="0" w:color="000000"/>
              <w:right w:val="single" w:sz="4" w:space="0" w:color="000000"/>
              <w:tl2br w:val="nil"/>
              <w:tr2bl w:val="nil"/>
            </w:tcBorders>
          </w:tcPr>
          <w:p w:rsidR="00F53A21" w:rsidRDefault="00F53A21" w:rsidP="00B8514D">
            <w:pPr>
              <w:pStyle w:val="TableParagraph"/>
              <w:kinsoku w:val="0"/>
              <w:overflowPunct w:val="0"/>
              <w:rPr>
                <w:rFonts w:ascii="Times New Roman" w:eastAsia="Times New Roman" w:hAnsi="Times New Roman"/>
                <w:sz w:val="30"/>
                <w:szCs w:val="24"/>
              </w:rPr>
            </w:pPr>
          </w:p>
        </w:tc>
      </w:tr>
      <w:tr w:rsidR="00F53A21" w:rsidTr="00132484">
        <w:trPr>
          <w:trHeight w:val="780"/>
          <w:jc w:val="center"/>
        </w:trPr>
        <w:tc>
          <w:tcPr>
            <w:tcW w:w="525" w:type="pct"/>
            <w:tcBorders>
              <w:top w:val="single" w:sz="4" w:space="0" w:color="000000"/>
              <w:left w:val="single" w:sz="4" w:space="0" w:color="000000"/>
              <w:bottom w:val="single" w:sz="4" w:space="0" w:color="000000"/>
              <w:right w:val="single" w:sz="4" w:space="0" w:color="000000"/>
              <w:tl2br w:val="nil"/>
              <w:tr2bl w:val="nil"/>
            </w:tcBorders>
          </w:tcPr>
          <w:p w:rsidR="00F53A21" w:rsidRDefault="00F53A21" w:rsidP="00B8514D">
            <w:pPr>
              <w:pStyle w:val="TableParagraph"/>
              <w:kinsoku w:val="0"/>
              <w:overflowPunct w:val="0"/>
              <w:spacing w:before="229"/>
              <w:ind w:left="7"/>
              <w:jc w:val="center"/>
              <w:rPr>
                <w:rFonts w:ascii="Times New Roman" w:eastAsia="Times New Roman" w:hAnsi="Times New Roman"/>
                <w:sz w:val="28"/>
                <w:szCs w:val="24"/>
              </w:rPr>
            </w:pPr>
            <w:r>
              <w:rPr>
                <w:rFonts w:ascii="Times New Roman" w:eastAsia="Times New Roman" w:hAnsi="Times New Roman"/>
                <w:sz w:val="28"/>
                <w:szCs w:val="24"/>
              </w:rPr>
              <w:t>2</w:t>
            </w:r>
          </w:p>
        </w:tc>
        <w:tc>
          <w:tcPr>
            <w:tcW w:w="1293" w:type="pct"/>
            <w:tcBorders>
              <w:top w:val="single" w:sz="4" w:space="0" w:color="000000"/>
              <w:left w:val="single" w:sz="4" w:space="0" w:color="000000"/>
              <w:bottom w:val="single" w:sz="4" w:space="0" w:color="000000"/>
              <w:right w:val="single" w:sz="4" w:space="0" w:color="000000"/>
              <w:tl2br w:val="nil"/>
              <w:tr2bl w:val="nil"/>
            </w:tcBorders>
          </w:tcPr>
          <w:p w:rsidR="00F53A21" w:rsidRDefault="00F53A21" w:rsidP="00B8514D">
            <w:pPr>
              <w:pStyle w:val="TableParagraph"/>
              <w:kinsoku w:val="0"/>
              <w:overflowPunct w:val="0"/>
              <w:rPr>
                <w:rFonts w:ascii="Times New Roman" w:eastAsia="Times New Roman" w:hAnsi="Times New Roman"/>
                <w:sz w:val="30"/>
                <w:szCs w:val="24"/>
              </w:rPr>
            </w:pPr>
          </w:p>
        </w:tc>
        <w:tc>
          <w:tcPr>
            <w:tcW w:w="873" w:type="pct"/>
            <w:tcBorders>
              <w:top w:val="single" w:sz="4" w:space="0" w:color="000000"/>
              <w:left w:val="single" w:sz="4" w:space="0" w:color="000000"/>
              <w:bottom w:val="single" w:sz="4" w:space="0" w:color="000000"/>
              <w:right w:val="single" w:sz="4" w:space="0" w:color="000000"/>
              <w:tl2br w:val="nil"/>
              <w:tr2bl w:val="nil"/>
            </w:tcBorders>
          </w:tcPr>
          <w:p w:rsidR="00F53A21" w:rsidRDefault="00F53A21" w:rsidP="00B8514D">
            <w:pPr>
              <w:pStyle w:val="TableParagraph"/>
              <w:kinsoku w:val="0"/>
              <w:overflowPunct w:val="0"/>
              <w:rPr>
                <w:rFonts w:ascii="Times New Roman" w:eastAsia="Times New Roman" w:hAnsi="Times New Roman"/>
                <w:sz w:val="30"/>
                <w:szCs w:val="24"/>
              </w:rPr>
            </w:pPr>
          </w:p>
        </w:tc>
        <w:tc>
          <w:tcPr>
            <w:tcW w:w="1311" w:type="pct"/>
            <w:tcBorders>
              <w:top w:val="single" w:sz="4" w:space="0" w:color="000000"/>
              <w:left w:val="single" w:sz="4" w:space="0" w:color="000000"/>
              <w:bottom w:val="single" w:sz="4" w:space="0" w:color="000000"/>
              <w:right w:val="single" w:sz="4" w:space="0" w:color="000000"/>
              <w:tl2br w:val="nil"/>
              <w:tr2bl w:val="nil"/>
            </w:tcBorders>
          </w:tcPr>
          <w:p w:rsidR="00F53A21" w:rsidRDefault="00F53A21" w:rsidP="00B8514D">
            <w:pPr>
              <w:pStyle w:val="TableParagraph"/>
              <w:kinsoku w:val="0"/>
              <w:overflowPunct w:val="0"/>
              <w:rPr>
                <w:rFonts w:ascii="Times New Roman" w:eastAsia="Times New Roman" w:hAnsi="Times New Roman"/>
                <w:sz w:val="30"/>
                <w:szCs w:val="24"/>
              </w:rPr>
            </w:pPr>
          </w:p>
        </w:tc>
        <w:tc>
          <w:tcPr>
            <w:tcW w:w="998" w:type="pct"/>
            <w:tcBorders>
              <w:top w:val="single" w:sz="4" w:space="0" w:color="000000"/>
              <w:left w:val="single" w:sz="4" w:space="0" w:color="000000"/>
              <w:bottom w:val="single" w:sz="4" w:space="0" w:color="000000"/>
              <w:right w:val="single" w:sz="4" w:space="0" w:color="000000"/>
              <w:tl2br w:val="nil"/>
              <w:tr2bl w:val="nil"/>
            </w:tcBorders>
          </w:tcPr>
          <w:p w:rsidR="00F53A21" w:rsidRDefault="00F53A21" w:rsidP="00B8514D">
            <w:pPr>
              <w:pStyle w:val="TableParagraph"/>
              <w:kinsoku w:val="0"/>
              <w:overflowPunct w:val="0"/>
              <w:rPr>
                <w:rFonts w:ascii="Times New Roman" w:eastAsia="Times New Roman" w:hAnsi="Times New Roman"/>
                <w:sz w:val="30"/>
                <w:szCs w:val="24"/>
              </w:rPr>
            </w:pPr>
          </w:p>
        </w:tc>
      </w:tr>
      <w:tr w:rsidR="00F53A21" w:rsidTr="00132484">
        <w:trPr>
          <w:trHeight w:val="780"/>
          <w:jc w:val="center"/>
        </w:trPr>
        <w:tc>
          <w:tcPr>
            <w:tcW w:w="525" w:type="pct"/>
            <w:tcBorders>
              <w:top w:val="single" w:sz="4" w:space="0" w:color="000000"/>
              <w:left w:val="single" w:sz="4" w:space="0" w:color="000000"/>
              <w:bottom w:val="single" w:sz="4" w:space="0" w:color="000000"/>
              <w:right w:val="single" w:sz="4" w:space="0" w:color="000000"/>
              <w:tl2br w:val="nil"/>
              <w:tr2bl w:val="nil"/>
            </w:tcBorders>
          </w:tcPr>
          <w:p w:rsidR="00F53A21" w:rsidRDefault="00F53A21" w:rsidP="00B8514D">
            <w:pPr>
              <w:pStyle w:val="TableParagraph"/>
              <w:kinsoku w:val="0"/>
              <w:overflowPunct w:val="0"/>
              <w:spacing w:before="229"/>
              <w:ind w:left="7"/>
              <w:jc w:val="center"/>
              <w:rPr>
                <w:rFonts w:ascii="Times New Roman" w:eastAsia="Times New Roman" w:hAnsi="Times New Roman"/>
                <w:sz w:val="28"/>
                <w:szCs w:val="24"/>
              </w:rPr>
            </w:pPr>
            <w:r>
              <w:rPr>
                <w:rFonts w:ascii="Times New Roman" w:eastAsia="Times New Roman" w:hAnsi="Times New Roman"/>
                <w:sz w:val="28"/>
                <w:szCs w:val="24"/>
              </w:rPr>
              <w:t>3</w:t>
            </w:r>
          </w:p>
        </w:tc>
        <w:tc>
          <w:tcPr>
            <w:tcW w:w="1293" w:type="pct"/>
            <w:tcBorders>
              <w:top w:val="single" w:sz="4" w:space="0" w:color="000000"/>
              <w:left w:val="single" w:sz="4" w:space="0" w:color="000000"/>
              <w:bottom w:val="single" w:sz="4" w:space="0" w:color="000000"/>
              <w:right w:val="single" w:sz="4" w:space="0" w:color="000000"/>
              <w:tl2br w:val="nil"/>
              <w:tr2bl w:val="nil"/>
            </w:tcBorders>
          </w:tcPr>
          <w:p w:rsidR="00F53A21" w:rsidRDefault="00F53A21" w:rsidP="00B8514D">
            <w:pPr>
              <w:pStyle w:val="TableParagraph"/>
              <w:kinsoku w:val="0"/>
              <w:overflowPunct w:val="0"/>
              <w:rPr>
                <w:rFonts w:ascii="Times New Roman" w:eastAsia="Times New Roman" w:hAnsi="Times New Roman"/>
                <w:sz w:val="30"/>
                <w:szCs w:val="24"/>
              </w:rPr>
            </w:pPr>
          </w:p>
        </w:tc>
        <w:tc>
          <w:tcPr>
            <w:tcW w:w="873" w:type="pct"/>
            <w:tcBorders>
              <w:top w:val="single" w:sz="4" w:space="0" w:color="000000"/>
              <w:left w:val="single" w:sz="4" w:space="0" w:color="000000"/>
              <w:bottom w:val="single" w:sz="4" w:space="0" w:color="000000"/>
              <w:right w:val="single" w:sz="4" w:space="0" w:color="000000"/>
              <w:tl2br w:val="nil"/>
              <w:tr2bl w:val="nil"/>
            </w:tcBorders>
          </w:tcPr>
          <w:p w:rsidR="00F53A21" w:rsidRDefault="00F53A21" w:rsidP="00B8514D">
            <w:pPr>
              <w:pStyle w:val="TableParagraph"/>
              <w:kinsoku w:val="0"/>
              <w:overflowPunct w:val="0"/>
              <w:rPr>
                <w:rFonts w:ascii="Times New Roman" w:eastAsia="Times New Roman" w:hAnsi="Times New Roman"/>
                <w:sz w:val="30"/>
                <w:szCs w:val="24"/>
              </w:rPr>
            </w:pPr>
          </w:p>
        </w:tc>
        <w:tc>
          <w:tcPr>
            <w:tcW w:w="1311" w:type="pct"/>
            <w:tcBorders>
              <w:top w:val="single" w:sz="4" w:space="0" w:color="000000"/>
              <w:left w:val="single" w:sz="4" w:space="0" w:color="000000"/>
              <w:bottom w:val="single" w:sz="4" w:space="0" w:color="000000"/>
              <w:right w:val="single" w:sz="4" w:space="0" w:color="000000"/>
              <w:tl2br w:val="nil"/>
              <w:tr2bl w:val="nil"/>
            </w:tcBorders>
          </w:tcPr>
          <w:p w:rsidR="00F53A21" w:rsidRDefault="00F53A21" w:rsidP="00B8514D">
            <w:pPr>
              <w:pStyle w:val="TableParagraph"/>
              <w:kinsoku w:val="0"/>
              <w:overflowPunct w:val="0"/>
              <w:rPr>
                <w:rFonts w:ascii="Times New Roman" w:eastAsia="Times New Roman" w:hAnsi="Times New Roman"/>
                <w:sz w:val="30"/>
                <w:szCs w:val="24"/>
              </w:rPr>
            </w:pPr>
          </w:p>
        </w:tc>
        <w:tc>
          <w:tcPr>
            <w:tcW w:w="998" w:type="pct"/>
            <w:tcBorders>
              <w:top w:val="single" w:sz="4" w:space="0" w:color="000000"/>
              <w:left w:val="single" w:sz="4" w:space="0" w:color="000000"/>
              <w:bottom w:val="single" w:sz="4" w:space="0" w:color="000000"/>
              <w:right w:val="single" w:sz="4" w:space="0" w:color="000000"/>
              <w:tl2br w:val="nil"/>
              <w:tr2bl w:val="nil"/>
            </w:tcBorders>
          </w:tcPr>
          <w:p w:rsidR="00F53A21" w:rsidRDefault="00F53A21" w:rsidP="00B8514D">
            <w:pPr>
              <w:pStyle w:val="TableParagraph"/>
              <w:kinsoku w:val="0"/>
              <w:overflowPunct w:val="0"/>
              <w:rPr>
                <w:rFonts w:ascii="Times New Roman" w:eastAsia="Times New Roman" w:hAnsi="Times New Roman"/>
                <w:sz w:val="30"/>
                <w:szCs w:val="24"/>
              </w:rPr>
            </w:pPr>
          </w:p>
        </w:tc>
      </w:tr>
      <w:tr w:rsidR="00F53A21" w:rsidTr="00132484">
        <w:trPr>
          <w:trHeight w:val="780"/>
          <w:jc w:val="center"/>
        </w:trPr>
        <w:tc>
          <w:tcPr>
            <w:tcW w:w="525" w:type="pct"/>
            <w:tcBorders>
              <w:top w:val="single" w:sz="4" w:space="0" w:color="000000"/>
              <w:left w:val="single" w:sz="4" w:space="0" w:color="000000"/>
              <w:bottom w:val="single" w:sz="4" w:space="0" w:color="000000"/>
              <w:right w:val="single" w:sz="4" w:space="0" w:color="000000"/>
              <w:tl2br w:val="nil"/>
              <w:tr2bl w:val="nil"/>
            </w:tcBorders>
          </w:tcPr>
          <w:p w:rsidR="00F53A21" w:rsidRDefault="00F53A21" w:rsidP="00B8514D">
            <w:pPr>
              <w:pStyle w:val="TableParagraph"/>
              <w:kinsoku w:val="0"/>
              <w:overflowPunct w:val="0"/>
              <w:spacing w:before="229"/>
              <w:ind w:left="7"/>
              <w:jc w:val="center"/>
              <w:rPr>
                <w:rFonts w:ascii="Times New Roman" w:eastAsia="Times New Roman" w:hAnsi="Times New Roman"/>
                <w:sz w:val="28"/>
                <w:szCs w:val="24"/>
              </w:rPr>
            </w:pPr>
            <w:r>
              <w:rPr>
                <w:rFonts w:ascii="Times New Roman" w:eastAsia="Times New Roman" w:hAnsi="Times New Roman"/>
                <w:sz w:val="28"/>
                <w:szCs w:val="24"/>
              </w:rPr>
              <w:t>4</w:t>
            </w:r>
          </w:p>
        </w:tc>
        <w:tc>
          <w:tcPr>
            <w:tcW w:w="1293" w:type="pct"/>
            <w:tcBorders>
              <w:top w:val="single" w:sz="4" w:space="0" w:color="000000"/>
              <w:left w:val="single" w:sz="4" w:space="0" w:color="000000"/>
              <w:bottom w:val="single" w:sz="4" w:space="0" w:color="000000"/>
              <w:right w:val="single" w:sz="4" w:space="0" w:color="000000"/>
              <w:tl2br w:val="nil"/>
              <w:tr2bl w:val="nil"/>
            </w:tcBorders>
          </w:tcPr>
          <w:p w:rsidR="00F53A21" w:rsidRDefault="00F53A21" w:rsidP="00B8514D">
            <w:pPr>
              <w:pStyle w:val="TableParagraph"/>
              <w:kinsoku w:val="0"/>
              <w:overflowPunct w:val="0"/>
              <w:rPr>
                <w:rFonts w:ascii="Times New Roman" w:eastAsia="Times New Roman" w:hAnsi="Times New Roman"/>
                <w:sz w:val="30"/>
                <w:szCs w:val="24"/>
              </w:rPr>
            </w:pPr>
          </w:p>
        </w:tc>
        <w:tc>
          <w:tcPr>
            <w:tcW w:w="873" w:type="pct"/>
            <w:tcBorders>
              <w:top w:val="single" w:sz="4" w:space="0" w:color="000000"/>
              <w:left w:val="single" w:sz="4" w:space="0" w:color="000000"/>
              <w:bottom w:val="single" w:sz="4" w:space="0" w:color="000000"/>
              <w:right w:val="single" w:sz="4" w:space="0" w:color="000000"/>
              <w:tl2br w:val="nil"/>
              <w:tr2bl w:val="nil"/>
            </w:tcBorders>
          </w:tcPr>
          <w:p w:rsidR="00F53A21" w:rsidRDefault="00F53A21" w:rsidP="00B8514D">
            <w:pPr>
              <w:pStyle w:val="TableParagraph"/>
              <w:kinsoku w:val="0"/>
              <w:overflowPunct w:val="0"/>
              <w:rPr>
                <w:rFonts w:ascii="Times New Roman" w:eastAsia="Times New Roman" w:hAnsi="Times New Roman"/>
                <w:sz w:val="30"/>
                <w:szCs w:val="24"/>
              </w:rPr>
            </w:pPr>
          </w:p>
        </w:tc>
        <w:tc>
          <w:tcPr>
            <w:tcW w:w="1311" w:type="pct"/>
            <w:tcBorders>
              <w:top w:val="single" w:sz="4" w:space="0" w:color="000000"/>
              <w:left w:val="single" w:sz="4" w:space="0" w:color="000000"/>
              <w:bottom w:val="single" w:sz="4" w:space="0" w:color="000000"/>
              <w:right w:val="single" w:sz="4" w:space="0" w:color="000000"/>
              <w:tl2br w:val="nil"/>
              <w:tr2bl w:val="nil"/>
            </w:tcBorders>
          </w:tcPr>
          <w:p w:rsidR="00F53A21" w:rsidRDefault="00F53A21" w:rsidP="00B8514D">
            <w:pPr>
              <w:pStyle w:val="TableParagraph"/>
              <w:kinsoku w:val="0"/>
              <w:overflowPunct w:val="0"/>
              <w:rPr>
                <w:rFonts w:ascii="Times New Roman" w:eastAsia="Times New Roman" w:hAnsi="Times New Roman"/>
                <w:sz w:val="30"/>
                <w:szCs w:val="24"/>
              </w:rPr>
            </w:pPr>
          </w:p>
        </w:tc>
        <w:tc>
          <w:tcPr>
            <w:tcW w:w="998" w:type="pct"/>
            <w:tcBorders>
              <w:top w:val="single" w:sz="4" w:space="0" w:color="000000"/>
              <w:left w:val="single" w:sz="4" w:space="0" w:color="000000"/>
              <w:bottom w:val="single" w:sz="4" w:space="0" w:color="000000"/>
              <w:right w:val="single" w:sz="4" w:space="0" w:color="000000"/>
              <w:tl2br w:val="nil"/>
              <w:tr2bl w:val="nil"/>
            </w:tcBorders>
          </w:tcPr>
          <w:p w:rsidR="00F53A21" w:rsidRDefault="00F53A21" w:rsidP="00B8514D">
            <w:pPr>
              <w:pStyle w:val="TableParagraph"/>
              <w:kinsoku w:val="0"/>
              <w:overflowPunct w:val="0"/>
              <w:rPr>
                <w:rFonts w:ascii="Times New Roman" w:eastAsia="Times New Roman" w:hAnsi="Times New Roman"/>
                <w:sz w:val="30"/>
                <w:szCs w:val="24"/>
              </w:rPr>
            </w:pPr>
          </w:p>
        </w:tc>
      </w:tr>
      <w:tr w:rsidR="00F53A21" w:rsidTr="00132484">
        <w:trPr>
          <w:trHeight w:val="777"/>
          <w:jc w:val="center"/>
        </w:trPr>
        <w:tc>
          <w:tcPr>
            <w:tcW w:w="525" w:type="pct"/>
            <w:tcBorders>
              <w:top w:val="single" w:sz="4" w:space="0" w:color="000000"/>
              <w:left w:val="single" w:sz="4" w:space="0" w:color="000000"/>
              <w:bottom w:val="single" w:sz="4" w:space="0" w:color="000000"/>
              <w:right w:val="single" w:sz="4" w:space="0" w:color="000000"/>
              <w:tl2br w:val="nil"/>
              <w:tr2bl w:val="nil"/>
            </w:tcBorders>
          </w:tcPr>
          <w:p w:rsidR="00F53A21" w:rsidRDefault="00F53A21" w:rsidP="00B8514D">
            <w:pPr>
              <w:pStyle w:val="TableParagraph"/>
              <w:kinsoku w:val="0"/>
              <w:overflowPunct w:val="0"/>
              <w:spacing w:before="228"/>
              <w:ind w:left="7"/>
              <w:jc w:val="center"/>
              <w:rPr>
                <w:rFonts w:ascii="Times New Roman" w:eastAsia="Times New Roman" w:hAnsi="Times New Roman"/>
                <w:sz w:val="28"/>
                <w:szCs w:val="24"/>
              </w:rPr>
            </w:pPr>
            <w:r>
              <w:rPr>
                <w:rFonts w:ascii="Times New Roman" w:eastAsia="Times New Roman" w:hAnsi="Times New Roman"/>
                <w:sz w:val="28"/>
                <w:szCs w:val="24"/>
              </w:rPr>
              <w:t>5</w:t>
            </w:r>
          </w:p>
        </w:tc>
        <w:tc>
          <w:tcPr>
            <w:tcW w:w="1293" w:type="pct"/>
            <w:tcBorders>
              <w:top w:val="single" w:sz="4" w:space="0" w:color="000000"/>
              <w:left w:val="single" w:sz="4" w:space="0" w:color="000000"/>
              <w:bottom w:val="single" w:sz="4" w:space="0" w:color="000000"/>
              <w:right w:val="single" w:sz="4" w:space="0" w:color="000000"/>
              <w:tl2br w:val="nil"/>
              <w:tr2bl w:val="nil"/>
            </w:tcBorders>
          </w:tcPr>
          <w:p w:rsidR="00F53A21" w:rsidRDefault="00F53A21" w:rsidP="00B8514D">
            <w:pPr>
              <w:pStyle w:val="TableParagraph"/>
              <w:kinsoku w:val="0"/>
              <w:overflowPunct w:val="0"/>
              <w:rPr>
                <w:rFonts w:ascii="Times New Roman" w:eastAsia="Times New Roman" w:hAnsi="Times New Roman"/>
                <w:sz w:val="30"/>
                <w:szCs w:val="24"/>
              </w:rPr>
            </w:pPr>
          </w:p>
        </w:tc>
        <w:tc>
          <w:tcPr>
            <w:tcW w:w="873" w:type="pct"/>
            <w:tcBorders>
              <w:top w:val="single" w:sz="4" w:space="0" w:color="000000"/>
              <w:left w:val="single" w:sz="4" w:space="0" w:color="000000"/>
              <w:bottom w:val="single" w:sz="4" w:space="0" w:color="000000"/>
              <w:right w:val="single" w:sz="4" w:space="0" w:color="000000"/>
              <w:tl2br w:val="nil"/>
              <w:tr2bl w:val="nil"/>
            </w:tcBorders>
          </w:tcPr>
          <w:p w:rsidR="00F53A21" w:rsidRDefault="00F53A21" w:rsidP="00B8514D">
            <w:pPr>
              <w:pStyle w:val="TableParagraph"/>
              <w:kinsoku w:val="0"/>
              <w:overflowPunct w:val="0"/>
              <w:rPr>
                <w:rFonts w:ascii="Times New Roman" w:eastAsia="Times New Roman" w:hAnsi="Times New Roman"/>
                <w:sz w:val="30"/>
                <w:szCs w:val="24"/>
              </w:rPr>
            </w:pPr>
          </w:p>
        </w:tc>
        <w:tc>
          <w:tcPr>
            <w:tcW w:w="1311" w:type="pct"/>
            <w:tcBorders>
              <w:top w:val="single" w:sz="4" w:space="0" w:color="000000"/>
              <w:left w:val="single" w:sz="4" w:space="0" w:color="000000"/>
              <w:bottom w:val="single" w:sz="4" w:space="0" w:color="000000"/>
              <w:right w:val="single" w:sz="4" w:space="0" w:color="000000"/>
              <w:tl2br w:val="nil"/>
              <w:tr2bl w:val="nil"/>
            </w:tcBorders>
          </w:tcPr>
          <w:p w:rsidR="00F53A21" w:rsidRDefault="00F53A21" w:rsidP="00B8514D">
            <w:pPr>
              <w:pStyle w:val="TableParagraph"/>
              <w:kinsoku w:val="0"/>
              <w:overflowPunct w:val="0"/>
              <w:rPr>
                <w:rFonts w:ascii="Times New Roman" w:eastAsia="Times New Roman" w:hAnsi="Times New Roman"/>
                <w:sz w:val="30"/>
                <w:szCs w:val="24"/>
              </w:rPr>
            </w:pPr>
          </w:p>
        </w:tc>
        <w:tc>
          <w:tcPr>
            <w:tcW w:w="998" w:type="pct"/>
            <w:tcBorders>
              <w:top w:val="single" w:sz="4" w:space="0" w:color="000000"/>
              <w:left w:val="single" w:sz="4" w:space="0" w:color="000000"/>
              <w:bottom w:val="single" w:sz="4" w:space="0" w:color="000000"/>
              <w:right w:val="single" w:sz="4" w:space="0" w:color="000000"/>
              <w:tl2br w:val="nil"/>
              <w:tr2bl w:val="nil"/>
            </w:tcBorders>
          </w:tcPr>
          <w:p w:rsidR="00F53A21" w:rsidRDefault="00F53A21" w:rsidP="00B8514D">
            <w:pPr>
              <w:pStyle w:val="TableParagraph"/>
              <w:kinsoku w:val="0"/>
              <w:overflowPunct w:val="0"/>
              <w:rPr>
                <w:rFonts w:ascii="Times New Roman" w:eastAsia="Times New Roman" w:hAnsi="Times New Roman"/>
                <w:sz w:val="30"/>
                <w:szCs w:val="24"/>
              </w:rPr>
            </w:pPr>
          </w:p>
        </w:tc>
      </w:tr>
      <w:tr w:rsidR="00F53A21" w:rsidTr="00132484">
        <w:trPr>
          <w:trHeight w:val="777"/>
          <w:jc w:val="center"/>
        </w:trPr>
        <w:tc>
          <w:tcPr>
            <w:tcW w:w="525" w:type="pct"/>
            <w:tcBorders>
              <w:top w:val="single" w:sz="4" w:space="0" w:color="000000"/>
              <w:left w:val="single" w:sz="4" w:space="0" w:color="000000"/>
              <w:bottom w:val="single" w:sz="4" w:space="0" w:color="000000"/>
              <w:right w:val="single" w:sz="4" w:space="0" w:color="000000"/>
              <w:tl2br w:val="nil"/>
              <w:tr2bl w:val="nil"/>
            </w:tcBorders>
          </w:tcPr>
          <w:p w:rsidR="00F53A21" w:rsidRDefault="00F53A21" w:rsidP="00B8514D">
            <w:pPr>
              <w:pStyle w:val="TableParagraph"/>
              <w:kinsoku w:val="0"/>
              <w:overflowPunct w:val="0"/>
              <w:spacing w:before="228"/>
              <w:ind w:left="7"/>
              <w:jc w:val="center"/>
              <w:rPr>
                <w:rFonts w:ascii="Times New Roman" w:eastAsia="宋体" w:hAnsi="Times New Roman"/>
                <w:sz w:val="28"/>
                <w:szCs w:val="24"/>
              </w:rPr>
            </w:pPr>
            <w:r>
              <w:rPr>
                <w:rFonts w:ascii="Times New Roman" w:eastAsia="宋体" w:hAnsi="Times New Roman" w:hint="eastAsia"/>
                <w:sz w:val="28"/>
                <w:szCs w:val="24"/>
              </w:rPr>
              <w:t>6</w:t>
            </w:r>
          </w:p>
        </w:tc>
        <w:tc>
          <w:tcPr>
            <w:tcW w:w="1293" w:type="pct"/>
            <w:tcBorders>
              <w:top w:val="single" w:sz="4" w:space="0" w:color="000000"/>
              <w:left w:val="single" w:sz="4" w:space="0" w:color="000000"/>
              <w:bottom w:val="single" w:sz="4" w:space="0" w:color="000000"/>
              <w:right w:val="single" w:sz="4" w:space="0" w:color="000000"/>
              <w:tl2br w:val="nil"/>
              <w:tr2bl w:val="nil"/>
            </w:tcBorders>
          </w:tcPr>
          <w:p w:rsidR="00F53A21" w:rsidRDefault="00F53A21" w:rsidP="00B8514D">
            <w:pPr>
              <w:pStyle w:val="TableParagraph"/>
              <w:kinsoku w:val="0"/>
              <w:overflowPunct w:val="0"/>
              <w:rPr>
                <w:rFonts w:ascii="Times New Roman" w:eastAsia="Times New Roman" w:hAnsi="Times New Roman"/>
                <w:sz w:val="30"/>
                <w:szCs w:val="24"/>
              </w:rPr>
            </w:pPr>
          </w:p>
        </w:tc>
        <w:tc>
          <w:tcPr>
            <w:tcW w:w="873" w:type="pct"/>
            <w:tcBorders>
              <w:top w:val="single" w:sz="4" w:space="0" w:color="000000"/>
              <w:left w:val="single" w:sz="4" w:space="0" w:color="000000"/>
              <w:bottom w:val="single" w:sz="4" w:space="0" w:color="000000"/>
              <w:right w:val="single" w:sz="4" w:space="0" w:color="000000"/>
              <w:tl2br w:val="nil"/>
              <w:tr2bl w:val="nil"/>
            </w:tcBorders>
          </w:tcPr>
          <w:p w:rsidR="00F53A21" w:rsidRDefault="00F53A21" w:rsidP="00B8514D">
            <w:pPr>
              <w:pStyle w:val="TableParagraph"/>
              <w:kinsoku w:val="0"/>
              <w:overflowPunct w:val="0"/>
              <w:rPr>
                <w:rFonts w:ascii="Times New Roman" w:eastAsia="Times New Roman" w:hAnsi="Times New Roman"/>
                <w:sz w:val="30"/>
                <w:szCs w:val="24"/>
              </w:rPr>
            </w:pPr>
          </w:p>
        </w:tc>
        <w:tc>
          <w:tcPr>
            <w:tcW w:w="1311" w:type="pct"/>
            <w:tcBorders>
              <w:top w:val="single" w:sz="4" w:space="0" w:color="000000"/>
              <w:left w:val="single" w:sz="4" w:space="0" w:color="000000"/>
              <w:bottom w:val="single" w:sz="4" w:space="0" w:color="000000"/>
              <w:right w:val="single" w:sz="4" w:space="0" w:color="000000"/>
              <w:tl2br w:val="nil"/>
              <w:tr2bl w:val="nil"/>
            </w:tcBorders>
          </w:tcPr>
          <w:p w:rsidR="00F53A21" w:rsidRDefault="00F53A21" w:rsidP="00B8514D">
            <w:pPr>
              <w:pStyle w:val="TableParagraph"/>
              <w:kinsoku w:val="0"/>
              <w:overflowPunct w:val="0"/>
              <w:rPr>
                <w:rFonts w:ascii="Times New Roman" w:eastAsia="Times New Roman" w:hAnsi="Times New Roman"/>
                <w:sz w:val="30"/>
                <w:szCs w:val="24"/>
              </w:rPr>
            </w:pPr>
          </w:p>
        </w:tc>
        <w:tc>
          <w:tcPr>
            <w:tcW w:w="998" w:type="pct"/>
            <w:tcBorders>
              <w:top w:val="single" w:sz="4" w:space="0" w:color="000000"/>
              <w:left w:val="single" w:sz="4" w:space="0" w:color="000000"/>
              <w:bottom w:val="single" w:sz="4" w:space="0" w:color="000000"/>
              <w:right w:val="single" w:sz="4" w:space="0" w:color="000000"/>
              <w:tl2br w:val="nil"/>
              <w:tr2bl w:val="nil"/>
            </w:tcBorders>
          </w:tcPr>
          <w:p w:rsidR="00F53A21" w:rsidRDefault="00F53A21" w:rsidP="00B8514D">
            <w:pPr>
              <w:pStyle w:val="TableParagraph"/>
              <w:kinsoku w:val="0"/>
              <w:overflowPunct w:val="0"/>
              <w:rPr>
                <w:rFonts w:ascii="Times New Roman" w:eastAsia="Times New Roman" w:hAnsi="Times New Roman"/>
                <w:sz w:val="30"/>
                <w:szCs w:val="24"/>
              </w:rPr>
            </w:pPr>
          </w:p>
        </w:tc>
      </w:tr>
    </w:tbl>
    <w:p w:rsidR="00F53A21" w:rsidRDefault="00F53A21" w:rsidP="00F53A21">
      <w:pPr>
        <w:spacing w:before="204"/>
        <w:ind w:left="322"/>
        <w:rPr>
          <w:b/>
        </w:rPr>
      </w:pPr>
    </w:p>
    <w:p w:rsidR="00F53A21" w:rsidRDefault="00F53A21" w:rsidP="00514489">
      <w:pPr>
        <w:spacing w:line="560" w:lineRule="exact"/>
        <w:ind w:right="1120" w:firstLine="600"/>
        <w:jc w:val="center"/>
        <w:rPr>
          <w:rFonts w:ascii="方正小标宋简体" w:eastAsia="方正小标宋简体" w:hAnsi="黑体" w:cs="宋体"/>
          <w:bCs/>
          <w:sz w:val="44"/>
          <w:szCs w:val="44"/>
        </w:rPr>
      </w:pPr>
    </w:p>
    <w:p w:rsidR="00514489" w:rsidRDefault="00514489" w:rsidP="00514489">
      <w:pPr>
        <w:spacing w:line="560" w:lineRule="exact"/>
        <w:textAlignment w:val="baseline"/>
        <w:rPr>
          <w:rFonts w:ascii="Times New Roman" w:eastAsia="仿宋_GB2312" w:hAnsi="Times New Roman"/>
          <w:kern w:val="0"/>
          <w:sz w:val="32"/>
          <w:szCs w:val="32"/>
        </w:rPr>
      </w:pPr>
    </w:p>
    <w:p w:rsidR="00514489" w:rsidRDefault="00514489" w:rsidP="00514489">
      <w:pPr>
        <w:spacing w:line="560" w:lineRule="exact"/>
        <w:textAlignment w:val="baseline"/>
        <w:rPr>
          <w:rFonts w:ascii="Times New Roman" w:eastAsia="仿宋_GB2312" w:hAnsi="Times New Roman"/>
          <w:kern w:val="0"/>
          <w:sz w:val="32"/>
          <w:szCs w:val="32"/>
        </w:rPr>
      </w:pPr>
    </w:p>
    <w:p w:rsidR="00514489" w:rsidRDefault="00514489" w:rsidP="00514489">
      <w:pPr>
        <w:spacing w:line="560" w:lineRule="exact"/>
        <w:textAlignment w:val="baseline"/>
        <w:rPr>
          <w:rFonts w:ascii="Times New Roman" w:eastAsia="仿宋_GB2312" w:hAnsi="Times New Roman"/>
          <w:kern w:val="0"/>
          <w:sz w:val="32"/>
          <w:szCs w:val="32"/>
        </w:rPr>
      </w:pPr>
    </w:p>
    <w:p w:rsidR="00514489" w:rsidRPr="00514489" w:rsidRDefault="00514489" w:rsidP="001C0700">
      <w:pPr>
        <w:spacing w:before="204"/>
        <w:ind w:left="322"/>
        <w:rPr>
          <w:rFonts w:ascii="仿宋_GB2312" w:eastAsia="仿宋_GB2312"/>
        </w:rPr>
      </w:pPr>
    </w:p>
    <w:p w:rsidR="00830917" w:rsidRPr="001C0700" w:rsidRDefault="00830917">
      <w:pPr>
        <w:rPr>
          <w:b/>
        </w:rPr>
      </w:pPr>
    </w:p>
    <w:sectPr w:rsidR="00830917" w:rsidRPr="001C0700" w:rsidSect="00830917">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4249" w:rsidRDefault="00FC4249" w:rsidP="005818A5">
      <w:r>
        <w:separator/>
      </w:r>
    </w:p>
  </w:endnote>
  <w:endnote w:type="continuationSeparator" w:id="0">
    <w:p w:rsidR="00FC4249" w:rsidRDefault="00FC4249" w:rsidP="005818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方正小标宋简体">
    <w:altName w:val="微软雅黑"/>
    <w:charset w:val="86"/>
    <w:family w:val="auto"/>
    <w:pitch w:val="default"/>
    <w:sig w:usb0="A00002BF" w:usb1="184F6CFA" w:usb2="00000012" w:usb3="00000000" w:csb0="00040001" w:csb1="00000000"/>
  </w:font>
  <w:font w:name="仿宋_GB2312">
    <w:altName w:val="仿宋"/>
    <w:charset w:val="86"/>
    <w:family w:val="modern"/>
    <w:pitch w:val="default"/>
    <w:sig w:usb0="00000001" w:usb1="080E0000" w:usb2="00000000" w:usb3="00000000" w:csb0="00040000" w:csb1="00000000"/>
  </w:font>
  <w:font w:name="方正小标宋_GBK">
    <w:altName w:val="Microsoft YaHei UI"/>
    <w:charset w:val="00"/>
    <w:family w:val="script"/>
    <w:pitch w:val="default"/>
    <w:sig w:usb0="00000000"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TimesNewRomanPSMT">
    <w:altName w:val="Times New Roman"/>
    <w:panose1 w:val="00000000000000000000"/>
    <w:charset w:val="00"/>
    <w:family w:val="roman"/>
    <w:notTrueType/>
    <w:pitch w:val="default"/>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4249" w:rsidRDefault="00FC4249" w:rsidP="005818A5">
      <w:r>
        <w:separator/>
      </w:r>
    </w:p>
  </w:footnote>
  <w:footnote w:type="continuationSeparator" w:id="0">
    <w:p w:rsidR="00FC4249" w:rsidRDefault="00FC4249" w:rsidP="005818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3208E"/>
    <w:multiLevelType w:val="multilevel"/>
    <w:tmpl w:val="0053208E"/>
    <w:lvl w:ilvl="0">
      <w:numFmt w:val="bullet"/>
      <w:lvlText w:val=""/>
      <w:lvlJc w:val="left"/>
      <w:pPr>
        <w:ind w:left="441" w:hanging="334"/>
      </w:pPr>
      <w:rPr>
        <w:rFonts w:ascii="Wingdings 2" w:eastAsia="Wingdings 2" w:hAnsi="Wingdings 2" w:cs="Wingdings 2" w:hint="default"/>
        <w:b w:val="0"/>
        <w:bCs w:val="0"/>
        <w:i w:val="0"/>
        <w:iCs w:val="0"/>
        <w:spacing w:val="0"/>
        <w:w w:val="90"/>
        <w:sz w:val="24"/>
        <w:szCs w:val="24"/>
        <w:lang w:val="en-US" w:eastAsia="zh-CN" w:bidi="ar-SA"/>
      </w:rPr>
    </w:lvl>
    <w:lvl w:ilvl="1">
      <w:numFmt w:val="bullet"/>
      <w:lvlText w:val="•"/>
      <w:lvlJc w:val="left"/>
      <w:pPr>
        <w:ind w:left="980" w:hanging="334"/>
      </w:pPr>
      <w:rPr>
        <w:rFonts w:hint="default"/>
        <w:lang w:val="en-US" w:eastAsia="zh-CN" w:bidi="ar-SA"/>
      </w:rPr>
    </w:lvl>
    <w:lvl w:ilvl="2">
      <w:numFmt w:val="bullet"/>
      <w:lvlText w:val="•"/>
      <w:lvlJc w:val="left"/>
      <w:pPr>
        <w:ind w:left="1520" w:hanging="334"/>
      </w:pPr>
      <w:rPr>
        <w:rFonts w:hint="default"/>
        <w:lang w:val="en-US" w:eastAsia="zh-CN" w:bidi="ar-SA"/>
      </w:rPr>
    </w:lvl>
    <w:lvl w:ilvl="3">
      <w:numFmt w:val="bullet"/>
      <w:lvlText w:val="•"/>
      <w:lvlJc w:val="left"/>
      <w:pPr>
        <w:ind w:left="2060" w:hanging="334"/>
      </w:pPr>
      <w:rPr>
        <w:rFonts w:hint="default"/>
        <w:lang w:val="en-US" w:eastAsia="zh-CN" w:bidi="ar-SA"/>
      </w:rPr>
    </w:lvl>
    <w:lvl w:ilvl="4">
      <w:numFmt w:val="bullet"/>
      <w:lvlText w:val="•"/>
      <w:lvlJc w:val="left"/>
      <w:pPr>
        <w:ind w:left="2600" w:hanging="334"/>
      </w:pPr>
      <w:rPr>
        <w:rFonts w:hint="default"/>
        <w:lang w:val="en-US" w:eastAsia="zh-CN" w:bidi="ar-SA"/>
      </w:rPr>
    </w:lvl>
    <w:lvl w:ilvl="5">
      <w:numFmt w:val="bullet"/>
      <w:lvlText w:val="•"/>
      <w:lvlJc w:val="left"/>
      <w:pPr>
        <w:ind w:left="3141" w:hanging="334"/>
      </w:pPr>
      <w:rPr>
        <w:rFonts w:hint="default"/>
        <w:lang w:val="en-US" w:eastAsia="zh-CN" w:bidi="ar-SA"/>
      </w:rPr>
    </w:lvl>
    <w:lvl w:ilvl="6">
      <w:numFmt w:val="bullet"/>
      <w:lvlText w:val="•"/>
      <w:lvlJc w:val="left"/>
      <w:pPr>
        <w:ind w:left="3681" w:hanging="334"/>
      </w:pPr>
      <w:rPr>
        <w:rFonts w:hint="default"/>
        <w:lang w:val="en-US" w:eastAsia="zh-CN" w:bidi="ar-SA"/>
      </w:rPr>
    </w:lvl>
    <w:lvl w:ilvl="7">
      <w:numFmt w:val="bullet"/>
      <w:lvlText w:val="•"/>
      <w:lvlJc w:val="left"/>
      <w:pPr>
        <w:ind w:left="4221" w:hanging="334"/>
      </w:pPr>
      <w:rPr>
        <w:rFonts w:hint="default"/>
        <w:lang w:val="en-US" w:eastAsia="zh-CN" w:bidi="ar-SA"/>
      </w:rPr>
    </w:lvl>
    <w:lvl w:ilvl="8">
      <w:numFmt w:val="bullet"/>
      <w:lvlText w:val="•"/>
      <w:lvlJc w:val="left"/>
      <w:pPr>
        <w:ind w:left="4761" w:hanging="334"/>
      </w:pPr>
      <w:rPr>
        <w:rFonts w:hint="default"/>
        <w:lang w:val="en-US" w:eastAsia="zh-CN" w:bidi="ar-SA"/>
      </w:rPr>
    </w:lvl>
  </w:abstractNum>
  <w:abstractNum w:abstractNumId="1" w15:restartNumberingAfterBreak="0">
    <w:nsid w:val="2A8F58A0"/>
    <w:multiLevelType w:val="hybridMultilevel"/>
    <w:tmpl w:val="4B380426"/>
    <w:lvl w:ilvl="0" w:tplc="48C08510">
      <w:start w:val="1"/>
      <w:numFmt w:val="japaneseCounting"/>
      <w:lvlText w:val="%1、"/>
      <w:lvlJc w:val="left"/>
      <w:pPr>
        <w:ind w:left="720" w:hanging="720"/>
      </w:pPr>
      <w:rPr>
        <w:rFonts w:hint="default"/>
        <w:color w:val="000000"/>
        <w:sz w:val="32"/>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2020"/>
    <w:rsid w:val="00014E9B"/>
    <w:rsid w:val="0005324B"/>
    <w:rsid w:val="00121956"/>
    <w:rsid w:val="00132484"/>
    <w:rsid w:val="00145694"/>
    <w:rsid w:val="001C0700"/>
    <w:rsid w:val="00223C57"/>
    <w:rsid w:val="002F7EF3"/>
    <w:rsid w:val="00300CFF"/>
    <w:rsid w:val="00356CD4"/>
    <w:rsid w:val="003F076F"/>
    <w:rsid w:val="004F1F2E"/>
    <w:rsid w:val="00514489"/>
    <w:rsid w:val="00530396"/>
    <w:rsid w:val="0055257E"/>
    <w:rsid w:val="00556AC7"/>
    <w:rsid w:val="005818A5"/>
    <w:rsid w:val="00584296"/>
    <w:rsid w:val="005D2B09"/>
    <w:rsid w:val="006A2F8E"/>
    <w:rsid w:val="006B5C46"/>
    <w:rsid w:val="006E3544"/>
    <w:rsid w:val="006E6589"/>
    <w:rsid w:val="006F182C"/>
    <w:rsid w:val="00732DCE"/>
    <w:rsid w:val="00780539"/>
    <w:rsid w:val="00830917"/>
    <w:rsid w:val="00A21057"/>
    <w:rsid w:val="00AF3FBC"/>
    <w:rsid w:val="00CA7348"/>
    <w:rsid w:val="00DE6109"/>
    <w:rsid w:val="00DF5AE9"/>
    <w:rsid w:val="00DF7AD7"/>
    <w:rsid w:val="00E04708"/>
    <w:rsid w:val="00E04F4E"/>
    <w:rsid w:val="00ED507E"/>
    <w:rsid w:val="00F53A21"/>
    <w:rsid w:val="00FA2020"/>
    <w:rsid w:val="00FC42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5DBBE0"/>
  <w15:chartTrackingRefBased/>
  <w15:docId w15:val="{57D2D1E2-93A2-41C7-8E36-717463700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18A5"/>
    <w:pPr>
      <w:widowControl w:val="0"/>
      <w:jc w:val="both"/>
    </w:pPr>
    <w:rPr>
      <w:rFonts w:ascii="Calibri" w:eastAsia="宋体" w:hAnsi="Calibri" w:cs="Times New Roman"/>
    </w:rPr>
  </w:style>
  <w:style w:type="paragraph" w:styleId="1">
    <w:name w:val="heading 1"/>
    <w:basedOn w:val="a"/>
    <w:next w:val="a"/>
    <w:link w:val="10"/>
    <w:uiPriority w:val="1"/>
    <w:qFormat/>
    <w:rsid w:val="001C0700"/>
    <w:pPr>
      <w:autoSpaceDE w:val="0"/>
      <w:autoSpaceDN w:val="0"/>
      <w:spacing w:before="35"/>
      <w:ind w:left="322"/>
      <w:jc w:val="left"/>
      <w:outlineLvl w:val="0"/>
    </w:pPr>
    <w:rPr>
      <w:rFonts w:ascii="楷体" w:eastAsia="楷体" w:hAnsi="楷体" w:cs="楷体"/>
      <w:b/>
      <w:bCs/>
      <w:kern w:val="0"/>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818A5"/>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5818A5"/>
    <w:rPr>
      <w:sz w:val="18"/>
      <w:szCs w:val="18"/>
    </w:rPr>
  </w:style>
  <w:style w:type="paragraph" w:styleId="a5">
    <w:name w:val="footer"/>
    <w:basedOn w:val="a"/>
    <w:link w:val="a6"/>
    <w:uiPriority w:val="99"/>
    <w:unhideWhenUsed/>
    <w:rsid w:val="005818A5"/>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5818A5"/>
    <w:rPr>
      <w:sz w:val="18"/>
      <w:szCs w:val="18"/>
    </w:rPr>
  </w:style>
  <w:style w:type="paragraph" w:styleId="a7">
    <w:name w:val="Normal (Web)"/>
    <w:basedOn w:val="a"/>
    <w:qFormat/>
    <w:rsid w:val="005818A5"/>
    <w:pPr>
      <w:widowControl/>
      <w:spacing w:before="100" w:beforeAutospacing="1" w:after="100" w:afterAutospacing="1"/>
      <w:jc w:val="left"/>
    </w:pPr>
    <w:rPr>
      <w:rFonts w:ascii="宋体" w:hAnsi="宋体" w:cs="宋体"/>
      <w:kern w:val="0"/>
      <w:sz w:val="24"/>
      <w:szCs w:val="24"/>
    </w:rPr>
  </w:style>
  <w:style w:type="paragraph" w:styleId="a8">
    <w:name w:val="Body Text"/>
    <w:basedOn w:val="a"/>
    <w:link w:val="a9"/>
    <w:uiPriority w:val="1"/>
    <w:qFormat/>
    <w:rsid w:val="00830917"/>
    <w:pPr>
      <w:autoSpaceDE w:val="0"/>
      <w:autoSpaceDN w:val="0"/>
      <w:ind w:left="322"/>
      <w:jc w:val="left"/>
    </w:pPr>
    <w:rPr>
      <w:rFonts w:ascii="仿宋" w:eastAsia="仿宋" w:hAnsi="仿宋" w:cs="仿宋"/>
      <w:kern w:val="0"/>
      <w:sz w:val="32"/>
      <w:szCs w:val="32"/>
    </w:rPr>
  </w:style>
  <w:style w:type="character" w:customStyle="1" w:styleId="a9">
    <w:name w:val="正文文本 字符"/>
    <w:basedOn w:val="a0"/>
    <w:link w:val="a8"/>
    <w:uiPriority w:val="1"/>
    <w:rsid w:val="00830917"/>
    <w:rPr>
      <w:rFonts w:ascii="仿宋" w:eastAsia="仿宋" w:hAnsi="仿宋" w:cs="仿宋"/>
      <w:kern w:val="0"/>
      <w:sz w:val="32"/>
      <w:szCs w:val="32"/>
    </w:rPr>
  </w:style>
  <w:style w:type="paragraph" w:customStyle="1" w:styleId="TableParagraph">
    <w:name w:val="Table Paragraph"/>
    <w:basedOn w:val="a"/>
    <w:uiPriority w:val="1"/>
    <w:qFormat/>
    <w:rsid w:val="00830917"/>
    <w:pPr>
      <w:autoSpaceDE w:val="0"/>
      <w:autoSpaceDN w:val="0"/>
      <w:jc w:val="left"/>
    </w:pPr>
    <w:rPr>
      <w:rFonts w:ascii="仿宋" w:eastAsia="仿宋" w:hAnsi="仿宋" w:cs="仿宋"/>
      <w:kern w:val="0"/>
      <w:sz w:val="22"/>
    </w:rPr>
  </w:style>
  <w:style w:type="character" w:customStyle="1" w:styleId="10">
    <w:name w:val="标题 1 字符"/>
    <w:basedOn w:val="a0"/>
    <w:link w:val="1"/>
    <w:uiPriority w:val="1"/>
    <w:rsid w:val="001C0700"/>
    <w:rPr>
      <w:rFonts w:ascii="楷体" w:eastAsia="楷体" w:hAnsi="楷体" w:cs="楷体"/>
      <w:b/>
      <w:bCs/>
      <w:kern w:val="0"/>
      <w:sz w:val="32"/>
      <w:szCs w:val="32"/>
    </w:rPr>
  </w:style>
  <w:style w:type="paragraph" w:styleId="aa">
    <w:name w:val="List Paragraph"/>
    <w:basedOn w:val="a"/>
    <w:uiPriority w:val="34"/>
    <w:qFormat/>
    <w:rsid w:val="00584296"/>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1395205">
      <w:bodyDiv w:val="1"/>
      <w:marLeft w:val="0"/>
      <w:marRight w:val="0"/>
      <w:marTop w:val="0"/>
      <w:marBottom w:val="0"/>
      <w:divBdr>
        <w:top w:val="none" w:sz="0" w:space="0" w:color="auto"/>
        <w:left w:val="none" w:sz="0" w:space="0" w:color="auto"/>
        <w:bottom w:val="none" w:sz="0" w:space="0" w:color="auto"/>
        <w:right w:val="none" w:sz="0" w:space="0" w:color="auto"/>
      </w:divBdr>
      <w:divsChild>
        <w:div w:id="643857246">
          <w:marLeft w:val="0"/>
          <w:marRight w:val="0"/>
          <w:marTop w:val="0"/>
          <w:marBottom w:val="0"/>
          <w:divBdr>
            <w:top w:val="none" w:sz="0" w:space="0" w:color="auto"/>
            <w:left w:val="none" w:sz="0" w:space="0" w:color="auto"/>
            <w:bottom w:val="none" w:sz="0" w:space="0" w:color="auto"/>
            <w:right w:val="none" w:sz="0" w:space="0" w:color="auto"/>
          </w:divBdr>
        </w:div>
        <w:div w:id="83304704">
          <w:marLeft w:val="0"/>
          <w:marRight w:val="0"/>
          <w:marTop w:val="0"/>
          <w:marBottom w:val="0"/>
          <w:divBdr>
            <w:top w:val="none" w:sz="0" w:space="0" w:color="auto"/>
            <w:left w:val="none" w:sz="0" w:space="0" w:color="auto"/>
            <w:bottom w:val="none" w:sz="0" w:space="0" w:color="auto"/>
            <w:right w:val="none" w:sz="0" w:space="0" w:color="auto"/>
          </w:divBdr>
        </w:div>
        <w:div w:id="181825229">
          <w:marLeft w:val="0"/>
          <w:marRight w:val="0"/>
          <w:marTop w:val="0"/>
          <w:marBottom w:val="0"/>
          <w:divBdr>
            <w:top w:val="none" w:sz="0" w:space="0" w:color="auto"/>
            <w:left w:val="none" w:sz="0" w:space="0" w:color="auto"/>
            <w:bottom w:val="none" w:sz="0" w:space="0" w:color="auto"/>
            <w:right w:val="none" w:sz="0" w:space="0" w:color="auto"/>
          </w:divBdr>
        </w:div>
      </w:divsChild>
    </w:div>
    <w:div w:id="1428623503">
      <w:bodyDiv w:val="1"/>
      <w:marLeft w:val="0"/>
      <w:marRight w:val="0"/>
      <w:marTop w:val="0"/>
      <w:marBottom w:val="0"/>
      <w:divBdr>
        <w:top w:val="none" w:sz="0" w:space="0" w:color="auto"/>
        <w:left w:val="none" w:sz="0" w:space="0" w:color="auto"/>
        <w:bottom w:val="none" w:sz="0" w:space="0" w:color="auto"/>
        <w:right w:val="none" w:sz="0" w:space="0" w:color="auto"/>
      </w:divBdr>
      <w:divsChild>
        <w:div w:id="95365228">
          <w:marLeft w:val="0"/>
          <w:marRight w:val="0"/>
          <w:marTop w:val="0"/>
          <w:marBottom w:val="0"/>
          <w:divBdr>
            <w:top w:val="none" w:sz="0" w:space="0" w:color="auto"/>
            <w:left w:val="none" w:sz="0" w:space="0" w:color="auto"/>
            <w:bottom w:val="none" w:sz="0" w:space="0" w:color="auto"/>
            <w:right w:val="none" w:sz="0" w:space="0" w:color="auto"/>
          </w:divBdr>
        </w:div>
        <w:div w:id="1229918658">
          <w:marLeft w:val="0"/>
          <w:marRight w:val="0"/>
          <w:marTop w:val="0"/>
          <w:marBottom w:val="0"/>
          <w:divBdr>
            <w:top w:val="none" w:sz="0" w:space="0" w:color="auto"/>
            <w:left w:val="none" w:sz="0" w:space="0" w:color="auto"/>
            <w:bottom w:val="none" w:sz="0" w:space="0" w:color="auto"/>
            <w:right w:val="none" w:sz="0" w:space="0" w:color="auto"/>
          </w:divBdr>
        </w:div>
      </w:divsChild>
    </w:div>
    <w:div w:id="1545869581">
      <w:bodyDiv w:val="1"/>
      <w:marLeft w:val="0"/>
      <w:marRight w:val="0"/>
      <w:marTop w:val="0"/>
      <w:marBottom w:val="0"/>
      <w:divBdr>
        <w:top w:val="none" w:sz="0" w:space="0" w:color="auto"/>
        <w:left w:val="none" w:sz="0" w:space="0" w:color="auto"/>
        <w:bottom w:val="none" w:sz="0" w:space="0" w:color="auto"/>
        <w:right w:val="none" w:sz="0" w:space="0" w:color="auto"/>
      </w:divBdr>
      <w:divsChild>
        <w:div w:id="903761608">
          <w:marLeft w:val="0"/>
          <w:marRight w:val="0"/>
          <w:marTop w:val="0"/>
          <w:marBottom w:val="0"/>
          <w:divBdr>
            <w:top w:val="none" w:sz="0" w:space="0" w:color="auto"/>
            <w:left w:val="none" w:sz="0" w:space="0" w:color="auto"/>
            <w:bottom w:val="none" w:sz="0" w:space="0" w:color="auto"/>
            <w:right w:val="none" w:sz="0" w:space="0" w:color="auto"/>
          </w:divBdr>
        </w:div>
        <w:div w:id="1546066417">
          <w:marLeft w:val="0"/>
          <w:marRight w:val="0"/>
          <w:marTop w:val="0"/>
          <w:marBottom w:val="0"/>
          <w:divBdr>
            <w:top w:val="none" w:sz="0" w:space="0" w:color="auto"/>
            <w:left w:val="none" w:sz="0" w:space="0" w:color="auto"/>
            <w:bottom w:val="none" w:sz="0" w:space="0" w:color="auto"/>
            <w:right w:val="none" w:sz="0" w:space="0" w:color="auto"/>
          </w:divBdr>
        </w:div>
        <w:div w:id="1414277862">
          <w:marLeft w:val="0"/>
          <w:marRight w:val="0"/>
          <w:marTop w:val="0"/>
          <w:marBottom w:val="0"/>
          <w:divBdr>
            <w:top w:val="none" w:sz="0" w:space="0" w:color="auto"/>
            <w:left w:val="none" w:sz="0" w:space="0" w:color="auto"/>
            <w:bottom w:val="none" w:sz="0" w:space="0" w:color="auto"/>
            <w:right w:val="none" w:sz="0" w:space="0" w:color="auto"/>
          </w:divBdr>
        </w:div>
      </w:divsChild>
    </w:div>
    <w:div w:id="1663465103">
      <w:bodyDiv w:val="1"/>
      <w:marLeft w:val="0"/>
      <w:marRight w:val="0"/>
      <w:marTop w:val="0"/>
      <w:marBottom w:val="0"/>
      <w:divBdr>
        <w:top w:val="none" w:sz="0" w:space="0" w:color="auto"/>
        <w:left w:val="none" w:sz="0" w:space="0" w:color="auto"/>
        <w:bottom w:val="none" w:sz="0" w:space="0" w:color="auto"/>
        <w:right w:val="none" w:sz="0" w:space="0" w:color="auto"/>
      </w:divBdr>
      <w:divsChild>
        <w:div w:id="2024748394">
          <w:marLeft w:val="0"/>
          <w:marRight w:val="0"/>
          <w:marTop w:val="0"/>
          <w:marBottom w:val="0"/>
          <w:divBdr>
            <w:top w:val="none" w:sz="0" w:space="0" w:color="auto"/>
            <w:left w:val="none" w:sz="0" w:space="0" w:color="auto"/>
            <w:bottom w:val="none" w:sz="0" w:space="0" w:color="auto"/>
            <w:right w:val="none" w:sz="0" w:space="0" w:color="auto"/>
          </w:divBdr>
        </w:div>
        <w:div w:id="1134636273">
          <w:marLeft w:val="0"/>
          <w:marRight w:val="0"/>
          <w:marTop w:val="0"/>
          <w:marBottom w:val="0"/>
          <w:divBdr>
            <w:top w:val="none" w:sz="0" w:space="0" w:color="auto"/>
            <w:left w:val="none" w:sz="0" w:space="0" w:color="auto"/>
            <w:bottom w:val="none" w:sz="0" w:space="0" w:color="auto"/>
            <w:right w:val="none" w:sz="0" w:space="0" w:color="auto"/>
          </w:divBdr>
        </w:div>
        <w:div w:id="935943928">
          <w:marLeft w:val="0"/>
          <w:marRight w:val="0"/>
          <w:marTop w:val="0"/>
          <w:marBottom w:val="0"/>
          <w:divBdr>
            <w:top w:val="none" w:sz="0" w:space="0" w:color="auto"/>
            <w:left w:val="none" w:sz="0" w:space="0" w:color="auto"/>
            <w:bottom w:val="none" w:sz="0" w:space="0" w:color="auto"/>
            <w:right w:val="none" w:sz="0" w:space="0" w:color="auto"/>
          </w:divBdr>
        </w:div>
      </w:divsChild>
    </w:div>
    <w:div w:id="2014183973">
      <w:bodyDiv w:val="1"/>
      <w:marLeft w:val="0"/>
      <w:marRight w:val="0"/>
      <w:marTop w:val="0"/>
      <w:marBottom w:val="0"/>
      <w:divBdr>
        <w:top w:val="none" w:sz="0" w:space="0" w:color="auto"/>
        <w:left w:val="none" w:sz="0" w:space="0" w:color="auto"/>
        <w:bottom w:val="none" w:sz="0" w:space="0" w:color="auto"/>
        <w:right w:val="none" w:sz="0" w:space="0" w:color="auto"/>
      </w:divBdr>
      <w:divsChild>
        <w:div w:id="1511212309">
          <w:marLeft w:val="0"/>
          <w:marRight w:val="0"/>
          <w:marTop w:val="0"/>
          <w:marBottom w:val="0"/>
          <w:divBdr>
            <w:top w:val="none" w:sz="0" w:space="0" w:color="auto"/>
            <w:left w:val="none" w:sz="0" w:space="0" w:color="auto"/>
            <w:bottom w:val="none" w:sz="0" w:space="0" w:color="auto"/>
            <w:right w:val="none" w:sz="0" w:space="0" w:color="auto"/>
          </w:divBdr>
        </w:div>
        <w:div w:id="1535388198">
          <w:marLeft w:val="0"/>
          <w:marRight w:val="0"/>
          <w:marTop w:val="0"/>
          <w:marBottom w:val="0"/>
          <w:divBdr>
            <w:top w:val="none" w:sz="0" w:space="0" w:color="auto"/>
            <w:left w:val="none" w:sz="0" w:space="0" w:color="auto"/>
            <w:bottom w:val="none" w:sz="0" w:space="0" w:color="auto"/>
            <w:right w:val="none" w:sz="0" w:space="0" w:color="auto"/>
          </w:divBdr>
        </w:div>
      </w:divsChild>
    </w:div>
    <w:div w:id="2018574765">
      <w:bodyDiv w:val="1"/>
      <w:marLeft w:val="0"/>
      <w:marRight w:val="0"/>
      <w:marTop w:val="0"/>
      <w:marBottom w:val="0"/>
      <w:divBdr>
        <w:top w:val="none" w:sz="0" w:space="0" w:color="auto"/>
        <w:left w:val="none" w:sz="0" w:space="0" w:color="auto"/>
        <w:bottom w:val="none" w:sz="0" w:space="0" w:color="auto"/>
        <w:right w:val="none" w:sz="0" w:space="0" w:color="auto"/>
      </w:divBdr>
      <w:divsChild>
        <w:div w:id="609166124">
          <w:marLeft w:val="0"/>
          <w:marRight w:val="0"/>
          <w:marTop w:val="0"/>
          <w:marBottom w:val="0"/>
          <w:divBdr>
            <w:top w:val="none" w:sz="0" w:space="0" w:color="auto"/>
            <w:left w:val="none" w:sz="0" w:space="0" w:color="auto"/>
            <w:bottom w:val="none" w:sz="0" w:space="0" w:color="auto"/>
            <w:right w:val="none" w:sz="0" w:space="0" w:color="auto"/>
          </w:divBdr>
        </w:div>
        <w:div w:id="17184272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8</Pages>
  <Words>384</Words>
  <Characters>2192</Characters>
  <Application>Microsoft Office Word</Application>
  <DocSecurity>0</DocSecurity>
  <Lines>18</Lines>
  <Paragraphs>5</Paragraphs>
  <ScaleCrop>false</ScaleCrop>
  <Company/>
  <LinksUpToDate>false</LinksUpToDate>
  <CharactersWithSpaces>2571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章 利成</dc:creator>
  <cp:keywords/>
  <dc:description/>
  <cp:lastModifiedBy>章 利成</cp:lastModifiedBy>
  <cp:revision>32</cp:revision>
  <dcterms:created xsi:type="dcterms:W3CDTF">2023-11-20T01:05:00Z</dcterms:created>
  <dcterms:modified xsi:type="dcterms:W3CDTF">2023-12-01T01:41:00Z</dcterms:modified>
</cp:coreProperties>
</file>